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024B3" w14:textId="17525D41" w:rsidR="004D61B5" w:rsidRPr="00B359F6" w:rsidRDefault="004D61B5" w:rsidP="004D61B5">
      <w:pPr>
        <w:jc w:val="center"/>
        <w:rPr>
          <w:rFonts w:ascii="Times New Roman" w:hAnsi="Times New Roman" w:cs="Times New Roman"/>
          <w:b/>
          <w:bCs/>
          <w:sz w:val="28"/>
          <w:szCs w:val="28"/>
        </w:rPr>
      </w:pPr>
      <w:r w:rsidRPr="00B359F6">
        <w:rPr>
          <w:rFonts w:ascii="Times New Roman" w:hAnsi="Times New Roman" w:cs="Times New Roman"/>
          <w:b/>
          <w:bCs/>
          <w:sz w:val="28"/>
          <w:szCs w:val="28"/>
        </w:rPr>
        <w:t>UCHWAŁA N</w:t>
      </w:r>
      <w:r w:rsidR="00B359F6" w:rsidRPr="00B359F6">
        <w:rPr>
          <w:rFonts w:ascii="Times New Roman" w:hAnsi="Times New Roman" w:cs="Times New Roman"/>
          <w:b/>
          <w:bCs/>
          <w:sz w:val="28"/>
          <w:szCs w:val="28"/>
        </w:rPr>
        <w:t xml:space="preserve">r II/9/2024 </w:t>
      </w:r>
    </w:p>
    <w:p w14:paraId="553CCEBA" w14:textId="77777777" w:rsidR="004D61B5" w:rsidRPr="00B359F6" w:rsidRDefault="004D61B5" w:rsidP="004D61B5">
      <w:pPr>
        <w:jc w:val="center"/>
        <w:rPr>
          <w:rFonts w:ascii="Times New Roman" w:hAnsi="Times New Roman" w:cs="Times New Roman"/>
          <w:b/>
          <w:bCs/>
          <w:sz w:val="28"/>
          <w:szCs w:val="28"/>
        </w:rPr>
      </w:pPr>
      <w:r w:rsidRPr="00B359F6">
        <w:rPr>
          <w:rFonts w:ascii="Times New Roman" w:hAnsi="Times New Roman" w:cs="Times New Roman"/>
          <w:b/>
          <w:bCs/>
          <w:sz w:val="28"/>
          <w:szCs w:val="28"/>
        </w:rPr>
        <w:t>RADY POWIATU GRÓJECKIEGO</w:t>
      </w:r>
    </w:p>
    <w:p w14:paraId="18D39E66" w14:textId="218A6114" w:rsidR="004D61B5" w:rsidRPr="00B359F6" w:rsidRDefault="004D61B5" w:rsidP="004D61B5">
      <w:pPr>
        <w:jc w:val="center"/>
        <w:rPr>
          <w:rFonts w:ascii="Times New Roman" w:hAnsi="Times New Roman" w:cs="Times New Roman"/>
          <w:b/>
          <w:bCs/>
          <w:sz w:val="28"/>
          <w:szCs w:val="28"/>
        </w:rPr>
      </w:pPr>
      <w:r w:rsidRPr="00B359F6">
        <w:rPr>
          <w:rFonts w:ascii="Times New Roman" w:hAnsi="Times New Roman" w:cs="Times New Roman"/>
          <w:b/>
          <w:bCs/>
          <w:sz w:val="28"/>
          <w:szCs w:val="28"/>
        </w:rPr>
        <w:t>z dnia</w:t>
      </w:r>
      <w:r w:rsidR="00B359F6" w:rsidRPr="00B359F6">
        <w:rPr>
          <w:rFonts w:ascii="Times New Roman" w:hAnsi="Times New Roman" w:cs="Times New Roman"/>
          <w:b/>
          <w:bCs/>
          <w:sz w:val="28"/>
          <w:szCs w:val="28"/>
        </w:rPr>
        <w:t xml:space="preserve"> 17 maja 2024 r. </w:t>
      </w:r>
    </w:p>
    <w:p w14:paraId="097066F4" w14:textId="77777777" w:rsidR="004D61B5" w:rsidRDefault="004D61B5" w:rsidP="004D61B5">
      <w:pPr>
        <w:jc w:val="center"/>
        <w:rPr>
          <w:rFonts w:ascii="Times New Roman" w:hAnsi="Times New Roman" w:cs="Times New Roman"/>
          <w:sz w:val="24"/>
          <w:szCs w:val="24"/>
        </w:rPr>
      </w:pPr>
    </w:p>
    <w:p w14:paraId="382A6573" w14:textId="0D4C667F" w:rsidR="004D61B5" w:rsidRPr="00AB05C5" w:rsidRDefault="004D61B5" w:rsidP="00B245AF">
      <w:pPr>
        <w:jc w:val="both"/>
        <w:rPr>
          <w:rFonts w:ascii="Times New Roman" w:hAnsi="Times New Roman" w:cs="Times New Roman"/>
          <w:b/>
          <w:bCs/>
          <w:sz w:val="24"/>
          <w:szCs w:val="24"/>
        </w:rPr>
      </w:pPr>
      <w:r w:rsidRPr="00AB05C5">
        <w:rPr>
          <w:rFonts w:ascii="Times New Roman" w:hAnsi="Times New Roman" w:cs="Times New Roman"/>
          <w:b/>
          <w:bCs/>
          <w:sz w:val="24"/>
          <w:szCs w:val="24"/>
        </w:rPr>
        <w:t>w sprawie określenia szczegółowych warunków umarzania w całości lub w części, łącznie z odsetkami, odraczania terminu płatności, rozkładania na raty lub odstępowania od ustalenia opłaty za pobyt dziecka w pieczy zastępczej</w:t>
      </w:r>
      <w:r>
        <w:rPr>
          <w:rFonts w:ascii="Times New Roman" w:hAnsi="Times New Roman" w:cs="Times New Roman"/>
          <w:b/>
          <w:bCs/>
          <w:sz w:val="24"/>
          <w:szCs w:val="24"/>
        </w:rPr>
        <w:t>, w zakładzie opiekuńczo-leczniczym, w zakładzie pielęgnacyjno-opiekuńczym i w zakładach rehabilitacji leczniczej</w:t>
      </w:r>
    </w:p>
    <w:p w14:paraId="4D82B934" w14:textId="77777777" w:rsidR="004D61B5" w:rsidRDefault="004D61B5" w:rsidP="004D61B5">
      <w:pPr>
        <w:jc w:val="center"/>
        <w:rPr>
          <w:rFonts w:ascii="Times New Roman" w:hAnsi="Times New Roman" w:cs="Times New Roman"/>
          <w:sz w:val="24"/>
          <w:szCs w:val="24"/>
        </w:rPr>
      </w:pPr>
    </w:p>
    <w:p w14:paraId="2B07E439" w14:textId="55CBCC1E" w:rsidR="004D61B5" w:rsidRDefault="004D61B5" w:rsidP="00B245AF">
      <w:pPr>
        <w:jc w:val="both"/>
        <w:rPr>
          <w:rFonts w:ascii="Times New Roman" w:hAnsi="Times New Roman" w:cs="Times New Roman"/>
          <w:sz w:val="24"/>
          <w:szCs w:val="24"/>
        </w:rPr>
      </w:pPr>
      <w:r>
        <w:rPr>
          <w:rFonts w:ascii="Times New Roman" w:hAnsi="Times New Roman" w:cs="Times New Roman"/>
          <w:sz w:val="24"/>
          <w:szCs w:val="24"/>
        </w:rPr>
        <w:t xml:space="preserve">Na podstawie art. 12 pkt 11 ustawy z dnia 5 czerwca 1998r. o samorządzie powiatowym (Dz.U. z 2024r., poz. 107) oraz art. 194 ust. 2 ustawy z dnia 9 czerwca 2011r. o wspieraniu rodziny </w:t>
      </w:r>
      <w:r w:rsidR="004A2873">
        <w:rPr>
          <w:rFonts w:ascii="Times New Roman" w:hAnsi="Times New Roman" w:cs="Times New Roman"/>
          <w:sz w:val="24"/>
          <w:szCs w:val="24"/>
        </w:rPr>
        <w:br/>
      </w:r>
      <w:r>
        <w:rPr>
          <w:rFonts w:ascii="Times New Roman" w:hAnsi="Times New Roman" w:cs="Times New Roman"/>
          <w:sz w:val="24"/>
          <w:szCs w:val="24"/>
        </w:rPr>
        <w:t xml:space="preserve">i systemie pieczy zastępczej (Dz.U. z 2024r., poz. 177 ze zm.) oraz </w:t>
      </w:r>
      <w:r w:rsidR="00D23C7D">
        <w:rPr>
          <w:rFonts w:ascii="Times New Roman" w:hAnsi="Times New Roman" w:cs="Times New Roman"/>
          <w:sz w:val="24"/>
          <w:szCs w:val="24"/>
        </w:rPr>
        <w:t>art. 18 ust. 7 ustawy z dnia 27 sierpnia 2004r. o świadczeniach opieki zdrowotnej finansowanych ze środków publicznych (Dz. U. z 2024r., poz. 146)</w:t>
      </w:r>
      <w:r>
        <w:rPr>
          <w:rFonts w:ascii="Times New Roman" w:hAnsi="Times New Roman" w:cs="Times New Roman"/>
          <w:sz w:val="24"/>
          <w:szCs w:val="24"/>
        </w:rPr>
        <w:t>, Rada Powiatu Grójeckiego uchwala, co następuje:</w:t>
      </w:r>
    </w:p>
    <w:p w14:paraId="68CB1A7F" w14:textId="023B0AB9"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1.</w:t>
      </w:r>
      <w:r w:rsidRPr="00D17C6D">
        <w:rPr>
          <w:rFonts w:ascii="Times New Roman" w:hAnsi="Times New Roman" w:cs="Times New Roman"/>
          <w:color w:val="202124"/>
          <w:sz w:val="24"/>
          <w:szCs w:val="24"/>
          <w:shd w:val="clear" w:color="auto" w:fill="FFFFFF"/>
        </w:rPr>
        <w:t xml:space="preserve"> Określa się szczegółowe</w:t>
      </w:r>
      <w:r>
        <w:rPr>
          <w:rFonts w:ascii="Times New Roman" w:hAnsi="Times New Roman" w:cs="Times New Roman"/>
          <w:color w:val="202124"/>
          <w:sz w:val="24"/>
          <w:szCs w:val="24"/>
          <w:shd w:val="clear" w:color="auto" w:fill="FFFFFF"/>
        </w:rPr>
        <w:t xml:space="preserve"> warunki umarzania w całości lub w części, łącznie z odsetkami, odraczania terminu płatności, rozkładania na raty lub odstępowania od ustalenia opłaty za pobyt dziecka w pieczy zastępczej</w:t>
      </w:r>
      <w:r w:rsidR="00D23C7D">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 xml:space="preserve"> zgodnie z załącznikiem do niniejszej uchwały.</w:t>
      </w:r>
    </w:p>
    <w:p w14:paraId="52C47864" w14:textId="31144DD9"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2.</w:t>
      </w:r>
      <w:r>
        <w:rPr>
          <w:rFonts w:ascii="Times New Roman" w:hAnsi="Times New Roman" w:cs="Times New Roman"/>
          <w:color w:val="202124"/>
          <w:sz w:val="24"/>
          <w:szCs w:val="24"/>
          <w:shd w:val="clear" w:color="auto" w:fill="FFFFFF"/>
        </w:rPr>
        <w:t xml:space="preserve"> W postępowaniach w sprawie umorzenia w całości lub w części, łącznie z odsetkami, odraczania terminu płatności, rozkładania na raty lub odstępowania od ustalenia opłaty za pobyt dziecka w pieczy zastępczej</w:t>
      </w:r>
      <w:r w:rsidR="006E1E97">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bookmarkStart w:id="0" w:name="_Hlk162957180"/>
      <w:r w:rsidR="00D23C7D">
        <w:rPr>
          <w:rFonts w:ascii="Times New Roman" w:hAnsi="Times New Roman" w:cs="Times New Roman"/>
          <w:color w:val="202124"/>
          <w:sz w:val="24"/>
          <w:szCs w:val="24"/>
          <w:shd w:val="clear" w:color="auto" w:fill="FFFFFF"/>
        </w:rPr>
        <w:t xml:space="preserve">w zakładzie opiekuńczo-leczniczym, w zakładzie pielęgnacyjno-opiekuńczym lub w zakładzie rehabilitacji leczniczej </w:t>
      </w:r>
      <w:bookmarkEnd w:id="0"/>
      <w:r>
        <w:rPr>
          <w:rFonts w:ascii="Times New Roman" w:hAnsi="Times New Roman" w:cs="Times New Roman"/>
          <w:color w:val="202124"/>
          <w:sz w:val="24"/>
          <w:szCs w:val="24"/>
          <w:shd w:val="clear" w:color="auto" w:fill="FFFFFF"/>
        </w:rPr>
        <w:t>należy kierować się następującymi zasadami ogólnymi:</w:t>
      </w:r>
    </w:p>
    <w:p w14:paraId="564B70A4" w14:textId="77777777" w:rsidR="004D61B5" w:rsidRDefault="004D61B5" w:rsidP="004D61B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zasadą unikania zagrożeń egzystencji osób zobowiązanych do odpłatności i osób na ich całkowitym, bądź częściowym utrzymaniu,</w:t>
      </w:r>
    </w:p>
    <w:p w14:paraId="272D1507" w14:textId="77777777" w:rsidR="004D61B5" w:rsidRDefault="004D61B5" w:rsidP="004D61B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zasadą uwzględniania sytuacji majątkowej, rodzinnej i zdrowotnej osób zobowiązanych do ponoszenia opłaty oraz ich możliwości, zasobów i uprawnień.</w:t>
      </w:r>
    </w:p>
    <w:p w14:paraId="078C7208" w14:textId="3039738D"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3.</w:t>
      </w:r>
      <w:r>
        <w:rPr>
          <w:rFonts w:ascii="Times New Roman" w:hAnsi="Times New Roman" w:cs="Times New Roman"/>
          <w:b/>
          <w:bCs/>
          <w:color w:val="202124"/>
          <w:sz w:val="24"/>
          <w:szCs w:val="24"/>
          <w:shd w:val="clear" w:color="auto" w:fill="FFFFFF"/>
        </w:rPr>
        <w:t xml:space="preserve"> </w:t>
      </w:r>
      <w:r>
        <w:rPr>
          <w:rFonts w:ascii="Times New Roman" w:hAnsi="Times New Roman" w:cs="Times New Roman"/>
          <w:color w:val="202124"/>
          <w:sz w:val="24"/>
          <w:szCs w:val="24"/>
          <w:shd w:val="clear" w:color="auto" w:fill="FFFFFF"/>
        </w:rPr>
        <w:t>1. Umorzenie w całości lub w części, łącznie z odsetkami lub odstąpienie od ustalenia opłaty za pobyt dziecka w pieczy zastępczej</w:t>
      </w:r>
      <w:r w:rsidR="006E1E97">
        <w:rPr>
          <w:rFonts w:ascii="Times New Roman" w:hAnsi="Times New Roman" w:cs="Times New Roman"/>
          <w:color w:val="202124"/>
          <w:sz w:val="24"/>
          <w:szCs w:val="24"/>
          <w:shd w:val="clear" w:color="auto" w:fill="FFFFFF"/>
        </w:rPr>
        <w:t>,</w:t>
      </w:r>
      <w:r w:rsidR="006E1E97" w:rsidRPr="006E1E97">
        <w:rPr>
          <w:rFonts w:ascii="Times New Roman" w:hAnsi="Times New Roman" w:cs="Times New Roman"/>
          <w:color w:val="202124"/>
          <w:sz w:val="24"/>
          <w:szCs w:val="24"/>
          <w:shd w:val="clear" w:color="auto" w:fill="FFFFFF"/>
        </w:rPr>
        <w:t xml:space="preserve"> </w:t>
      </w:r>
      <w:r w:rsidR="006E1E97">
        <w:rPr>
          <w:rFonts w:ascii="Times New Roman" w:hAnsi="Times New Roman" w:cs="Times New Roman"/>
          <w:color w:val="202124"/>
          <w:sz w:val="24"/>
          <w:szCs w:val="24"/>
          <w:shd w:val="clear" w:color="auto" w:fill="FFFFFF"/>
        </w:rPr>
        <w:t>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 xml:space="preserve"> następuje z urzędu lub na wniosek osoby zobowiązanej. Odroczenie terminu płatności lub rozłożenie opłaty na raty następuje na wniosek osoby zobowiązanej.</w:t>
      </w:r>
    </w:p>
    <w:p w14:paraId="31FF5122" w14:textId="77777777"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2. Wzór wniosku stanowi Załącznik nr 1 do niniejszej Uchwały. Do wniosku należy załączyć dokumenty potwierdzające okoliczności, na które powołuje się wnioskujący oraz oświadczenie złożone pod odpowiedzialnością karną za fałszywe zeznania wraz ze zgodą na przetwarzanie danych osobowych, stanowiące Załącznik nr 2 do niniejszej uchwały.</w:t>
      </w:r>
    </w:p>
    <w:p w14:paraId="2AD84FFB" w14:textId="06628680"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3. Odstąpienie od ustalenia opłaty za pobyt dziecka w pieczy zastępczej</w:t>
      </w:r>
      <w:r w:rsidR="006E1E97">
        <w:rPr>
          <w:rFonts w:ascii="Times New Roman" w:hAnsi="Times New Roman" w:cs="Times New Roman"/>
          <w:color w:val="202124"/>
          <w:sz w:val="24"/>
          <w:szCs w:val="24"/>
          <w:shd w:val="clear" w:color="auto" w:fill="FFFFFF"/>
        </w:rPr>
        <w:t xml:space="preserve">, w zakładzie opiekuńczo-leczniczym, w zakładzie pielęgnacyjno-opiekuńczym lub w zakładzie rehabilitacji </w:t>
      </w:r>
      <w:r w:rsidR="006E1E97">
        <w:rPr>
          <w:rFonts w:ascii="Times New Roman" w:hAnsi="Times New Roman" w:cs="Times New Roman"/>
          <w:color w:val="202124"/>
          <w:sz w:val="24"/>
          <w:szCs w:val="24"/>
          <w:shd w:val="clear" w:color="auto" w:fill="FFFFFF"/>
        </w:rPr>
        <w:lastRenderedPageBreak/>
        <w:t>leczniczej</w:t>
      </w:r>
      <w:r>
        <w:rPr>
          <w:rFonts w:ascii="Times New Roman" w:hAnsi="Times New Roman" w:cs="Times New Roman"/>
          <w:color w:val="202124"/>
          <w:sz w:val="24"/>
          <w:szCs w:val="24"/>
          <w:shd w:val="clear" w:color="auto" w:fill="FFFFFF"/>
        </w:rPr>
        <w:t xml:space="preserve"> może nastąpić na czas określony w decyzji, nie dłużej jednak niż na okres </w:t>
      </w:r>
      <w:r w:rsidR="004A2873">
        <w:rPr>
          <w:rFonts w:ascii="Times New Roman" w:hAnsi="Times New Roman" w:cs="Times New Roman"/>
          <w:color w:val="202124"/>
          <w:sz w:val="24"/>
          <w:szCs w:val="24"/>
          <w:shd w:val="clear" w:color="auto" w:fill="FFFFFF"/>
        </w:rPr>
        <w:br/>
      </w:r>
      <w:r>
        <w:rPr>
          <w:rFonts w:ascii="Times New Roman" w:hAnsi="Times New Roman" w:cs="Times New Roman"/>
          <w:color w:val="202124"/>
          <w:sz w:val="24"/>
          <w:szCs w:val="24"/>
          <w:shd w:val="clear" w:color="auto" w:fill="FFFFFF"/>
        </w:rPr>
        <w:t>24 miesięcy.</w:t>
      </w:r>
    </w:p>
    <w:p w14:paraId="478126BA" w14:textId="61EF6995"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4. Umorzenie całości lub części opłaty może dotyczyć całego okresu pobytu w pieczy zastępczej</w:t>
      </w:r>
      <w:r w:rsidR="006E1E97">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 xml:space="preserve">, jeżeli został zakończony oraz wybranego okresu pobytu </w:t>
      </w:r>
      <w:r w:rsidR="006E1E97">
        <w:rPr>
          <w:rFonts w:ascii="Times New Roman" w:hAnsi="Times New Roman" w:cs="Times New Roman"/>
          <w:color w:val="202124"/>
          <w:sz w:val="24"/>
          <w:szCs w:val="24"/>
          <w:shd w:val="clear" w:color="auto" w:fill="FFFFFF"/>
        </w:rPr>
        <w:br/>
      </w:r>
      <w:r>
        <w:rPr>
          <w:rFonts w:ascii="Times New Roman" w:hAnsi="Times New Roman" w:cs="Times New Roman"/>
          <w:color w:val="202124"/>
          <w:sz w:val="24"/>
          <w:szCs w:val="24"/>
          <w:shd w:val="clear" w:color="auto" w:fill="FFFFFF"/>
        </w:rPr>
        <w:t>w pieczy</w:t>
      </w:r>
      <w:r w:rsidR="006E1E97">
        <w:rPr>
          <w:rFonts w:ascii="Times New Roman" w:hAnsi="Times New Roman" w:cs="Times New Roman"/>
          <w:color w:val="202124"/>
          <w:sz w:val="24"/>
          <w:szCs w:val="24"/>
          <w:shd w:val="clear" w:color="auto" w:fill="FFFFFF"/>
        </w:rPr>
        <w:t>,</w:t>
      </w:r>
      <w:r w:rsidR="006E1E97" w:rsidRPr="006E1E97">
        <w:rPr>
          <w:rFonts w:ascii="Times New Roman" w:hAnsi="Times New Roman" w:cs="Times New Roman"/>
          <w:color w:val="202124"/>
          <w:sz w:val="24"/>
          <w:szCs w:val="24"/>
          <w:shd w:val="clear" w:color="auto" w:fill="FFFFFF"/>
        </w:rPr>
        <w:t xml:space="preserve"> </w:t>
      </w:r>
      <w:r w:rsidR="006E1E97">
        <w:rPr>
          <w:rFonts w:ascii="Times New Roman" w:hAnsi="Times New Roman" w:cs="Times New Roman"/>
          <w:color w:val="202124"/>
          <w:sz w:val="24"/>
          <w:szCs w:val="24"/>
          <w:shd w:val="clear" w:color="auto" w:fill="FFFFFF"/>
        </w:rPr>
        <w:t xml:space="preserve">w zakładzie opiekuńczo-leczniczym, w zakładzie pielęgnacyjno-opiekuńczym lub </w:t>
      </w:r>
      <w:r w:rsidR="006E1E97">
        <w:rPr>
          <w:rFonts w:ascii="Times New Roman" w:hAnsi="Times New Roman" w:cs="Times New Roman"/>
          <w:color w:val="202124"/>
          <w:sz w:val="24"/>
          <w:szCs w:val="24"/>
          <w:shd w:val="clear" w:color="auto" w:fill="FFFFFF"/>
        </w:rPr>
        <w:br/>
        <w:t xml:space="preserve">w zakładzie rehabilitacji leczniczej </w:t>
      </w:r>
      <w:r>
        <w:rPr>
          <w:rFonts w:ascii="Times New Roman" w:hAnsi="Times New Roman" w:cs="Times New Roman"/>
          <w:color w:val="202124"/>
          <w:sz w:val="24"/>
          <w:szCs w:val="24"/>
          <w:shd w:val="clear" w:color="auto" w:fill="FFFFFF"/>
        </w:rPr>
        <w:t>.</w:t>
      </w:r>
    </w:p>
    <w:p w14:paraId="40B77F8B" w14:textId="77777777"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5. Odstąpienie od ustalenia opłaty, umorzenie w całości lub w części łącznie z odsetkami, odroczenie terminu płatności, rozłożenie na raty opłaty wraz z odsetkami, następuje w drodze decyzji administracyjnej.</w:t>
      </w:r>
    </w:p>
    <w:p w14:paraId="5AA4C665" w14:textId="1826A5A6"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4.</w:t>
      </w:r>
      <w:r w:rsidRPr="005D11F5">
        <w:rPr>
          <w:rFonts w:ascii="Times New Roman" w:hAnsi="Times New Roman" w:cs="Times New Roman"/>
          <w:b/>
          <w:bCs/>
          <w:color w:val="202124"/>
          <w:sz w:val="24"/>
          <w:szCs w:val="24"/>
          <w:shd w:val="clear" w:color="auto" w:fill="FFFFFF"/>
        </w:rPr>
        <w:t xml:space="preserve"> </w:t>
      </w:r>
      <w:r w:rsidRPr="005D11F5">
        <w:rPr>
          <w:rFonts w:ascii="Times New Roman" w:hAnsi="Times New Roman" w:cs="Times New Roman"/>
          <w:color w:val="202124"/>
          <w:sz w:val="24"/>
          <w:szCs w:val="24"/>
          <w:shd w:val="clear" w:color="auto" w:fill="FFFFFF"/>
        </w:rPr>
        <w:t>Odstąpienie od ustalenia opłaty za pobyt dziecka w pieczy zastępczej</w:t>
      </w:r>
      <w:r w:rsidR="00875BD3">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sidRPr="005D11F5">
        <w:rPr>
          <w:rFonts w:ascii="Times New Roman" w:hAnsi="Times New Roman" w:cs="Times New Roman"/>
          <w:color w:val="202124"/>
          <w:sz w:val="24"/>
          <w:szCs w:val="24"/>
          <w:shd w:val="clear" w:color="auto" w:fill="FFFFFF"/>
        </w:rPr>
        <w:t xml:space="preserve"> może nastąpić, gdy</w:t>
      </w:r>
      <w:r>
        <w:rPr>
          <w:rFonts w:ascii="Times New Roman" w:hAnsi="Times New Roman" w:cs="Times New Roman"/>
          <w:color w:val="202124"/>
          <w:sz w:val="24"/>
          <w:szCs w:val="24"/>
          <w:shd w:val="clear" w:color="auto" w:fill="FFFFFF"/>
        </w:rPr>
        <w:t xml:space="preserve"> spełniony zostanie przynajmniej jeden z poniższych warunków</w:t>
      </w:r>
      <w:r w:rsidRPr="005D11F5">
        <w:rPr>
          <w:rFonts w:ascii="Times New Roman" w:hAnsi="Times New Roman" w:cs="Times New Roman"/>
          <w:color w:val="202124"/>
          <w:sz w:val="24"/>
          <w:szCs w:val="24"/>
          <w:shd w:val="clear" w:color="auto" w:fill="FFFFFF"/>
        </w:rPr>
        <w:t xml:space="preserve">:   </w:t>
      </w:r>
    </w:p>
    <w:p w14:paraId="7E5BF4CB" w14:textId="65E36065" w:rsidR="004D61B5" w:rsidRPr="00B45372"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sidRPr="005D11F5">
        <w:rPr>
          <w:rFonts w:ascii="Times New Roman" w:hAnsi="Times New Roman" w:cs="Times New Roman"/>
          <w:color w:val="202124"/>
          <w:sz w:val="24"/>
          <w:szCs w:val="24"/>
          <w:shd w:val="clear" w:color="auto" w:fill="FFFFFF"/>
        </w:rPr>
        <w:t xml:space="preserve">dochód osoby </w:t>
      </w:r>
      <w:r w:rsidRPr="00B45372">
        <w:rPr>
          <w:rFonts w:ascii="Times New Roman" w:hAnsi="Times New Roman" w:cs="Times New Roman"/>
          <w:color w:val="202124"/>
          <w:sz w:val="24"/>
          <w:szCs w:val="24"/>
          <w:shd w:val="clear" w:color="auto" w:fill="FFFFFF"/>
        </w:rPr>
        <w:t>zobowiązan</w:t>
      </w:r>
      <w:r>
        <w:rPr>
          <w:rFonts w:ascii="Times New Roman" w:hAnsi="Times New Roman" w:cs="Times New Roman"/>
          <w:color w:val="202124"/>
          <w:sz w:val="24"/>
          <w:szCs w:val="24"/>
          <w:shd w:val="clear" w:color="auto" w:fill="FFFFFF"/>
        </w:rPr>
        <w:t>ej</w:t>
      </w:r>
      <w:r w:rsidRPr="00B45372">
        <w:rPr>
          <w:rFonts w:ascii="Times New Roman" w:hAnsi="Times New Roman" w:cs="Times New Roman"/>
          <w:color w:val="202124"/>
          <w:sz w:val="24"/>
          <w:szCs w:val="24"/>
          <w:shd w:val="clear" w:color="auto" w:fill="FFFFFF"/>
        </w:rPr>
        <w:t xml:space="preserve"> do ponoszenia opłat nie przekracza 350% kryterium dochodowego określonego przepisami ustawy</w:t>
      </w:r>
      <w:r w:rsidRPr="00B45372">
        <w:rPr>
          <w:rFonts w:ascii="Times New Roman" w:hAnsi="Times New Roman" w:cs="Times New Roman"/>
          <w:sz w:val="24"/>
          <w:szCs w:val="24"/>
        </w:rPr>
        <w:t xml:space="preserve"> z dnia 12 marca 2004 r. o pomocy społecznej</w:t>
      </w:r>
      <w:r>
        <w:rPr>
          <w:rFonts w:ascii="Times New Roman" w:hAnsi="Times New Roman" w:cs="Times New Roman"/>
          <w:sz w:val="24"/>
          <w:szCs w:val="24"/>
        </w:rPr>
        <w:t>,</w:t>
      </w:r>
    </w:p>
    <w:p w14:paraId="28CB035D"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nie ukończyła 25 r. życia i uczy się, pozostając na utrzymaniu rodziny,</w:t>
      </w:r>
    </w:p>
    <w:p w14:paraId="0F4CC4C1"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osoba zobowiązana przebywa odpłatnie w domu pomocy społecznej, zakładzie opiekuńczo-leczniczym lub innej placówce zapewniającej całodobową opiekę </w:t>
      </w:r>
      <w:r>
        <w:rPr>
          <w:rFonts w:ascii="Times New Roman" w:hAnsi="Times New Roman" w:cs="Times New Roman"/>
          <w:color w:val="202124"/>
          <w:sz w:val="24"/>
          <w:szCs w:val="24"/>
          <w:shd w:val="clear" w:color="auto" w:fill="FFFFFF"/>
        </w:rPr>
        <w:br/>
        <w:t>i utrzymanie,</w:t>
      </w:r>
    </w:p>
    <w:p w14:paraId="0F24DBE9"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przebywa w zakładzie penitencjarnym,</w:t>
      </w:r>
    </w:p>
    <w:p w14:paraId="14152B2D"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korzysta z pomocy społecznej, świadczeń rodzinnych lub świadczeń z funduszu alimentacyjnego, co stanowi jej podstawowe źródło utrzymania,</w:t>
      </w:r>
    </w:p>
    <w:p w14:paraId="0B26134D"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posiada orzeczenie o stopniu niepełnosprawności albo orzeczenie równoważne, a także gdy osoba zobowiązana prowadzi wspólne gospodarstwo z osobą posiadającą orzeczenie o stopniu niepełnosprawności albo orzeczenie równoważne,</w:t>
      </w:r>
    </w:p>
    <w:p w14:paraId="4EBF1C0E"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jest ubezwłasnowolniona,</w:t>
      </w:r>
    </w:p>
    <w:p w14:paraId="14A42FF0"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przekazuje na rzecz dziecka alimenty w wysokości ustalonej przed sądem lub płaci alimenty dobrowolne lub legitymuje się prawomocnym orzeczeniem sądowym uchylającym obowiązek alimentacyjny bądź stwierdzającym jego wygaśnięcie,</w:t>
      </w:r>
    </w:p>
    <w:p w14:paraId="79CFBE69"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wobec osoby zobowiązanej komornik bezskutecznie prowadzi postępowanie egzekucyjne w sprawie alimentów ustalonych na rzecz dziecka,</w:t>
      </w:r>
    </w:p>
    <w:p w14:paraId="31C8B323" w14:textId="77777777"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ma miejsce zamieszkania poza granicami Rzeczpospolitej Polskiej,</w:t>
      </w:r>
    </w:p>
    <w:p w14:paraId="7B8D1C41" w14:textId="659E0945" w:rsidR="004D61B5" w:rsidRDefault="004D61B5" w:rsidP="004D61B5">
      <w:pPr>
        <w:pStyle w:val="Akapitzlist"/>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zachodzą inne szczególnie uzasadnione okoliczności, w szczególności: długotrwała choroba, bezrobocie, a pobranie opłat zagrażałoby egzystencji zobowiązanego lub jego rodziny.</w:t>
      </w:r>
    </w:p>
    <w:p w14:paraId="6F81E1F2" w14:textId="1BF47BC4"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5.</w:t>
      </w:r>
      <w:r>
        <w:rPr>
          <w:rFonts w:ascii="Times New Roman" w:hAnsi="Times New Roman" w:cs="Times New Roman"/>
          <w:b/>
          <w:bCs/>
          <w:color w:val="202124"/>
          <w:sz w:val="24"/>
          <w:szCs w:val="24"/>
          <w:shd w:val="clear" w:color="auto" w:fill="FFFFFF"/>
        </w:rPr>
        <w:t xml:space="preserve"> </w:t>
      </w:r>
      <w:r>
        <w:rPr>
          <w:rFonts w:ascii="Times New Roman" w:hAnsi="Times New Roman" w:cs="Times New Roman"/>
          <w:color w:val="202124"/>
          <w:sz w:val="24"/>
          <w:szCs w:val="24"/>
          <w:shd w:val="clear" w:color="auto" w:fill="FFFFFF"/>
        </w:rPr>
        <w:t>1. Umorzenie w całości opłaty za pobyt w pieczy zastępczej</w:t>
      </w:r>
      <w:r w:rsidR="00875BD3">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 wraz z odsetkami, może nastąpić po wydaniu ostatecznej decyzji administracyjnej ustalającej opłatę,</w:t>
      </w:r>
      <w:r w:rsidRPr="00B45372">
        <w:t xml:space="preserve"> </w:t>
      </w:r>
      <w:r w:rsidRPr="00B45372">
        <w:rPr>
          <w:rFonts w:ascii="Times New Roman" w:hAnsi="Times New Roman" w:cs="Times New Roman"/>
          <w:color w:val="202124"/>
          <w:sz w:val="24"/>
          <w:szCs w:val="24"/>
          <w:shd w:val="clear" w:color="auto" w:fill="FFFFFF"/>
        </w:rPr>
        <w:t xml:space="preserve">gdy </w:t>
      </w:r>
      <w:r>
        <w:rPr>
          <w:rFonts w:ascii="Times New Roman" w:hAnsi="Times New Roman" w:cs="Times New Roman"/>
          <w:color w:val="202124"/>
          <w:sz w:val="24"/>
          <w:szCs w:val="24"/>
          <w:shd w:val="clear" w:color="auto" w:fill="FFFFFF"/>
        </w:rPr>
        <w:t>spełni</w:t>
      </w:r>
      <w:r w:rsidR="004A2873">
        <w:rPr>
          <w:rFonts w:ascii="Times New Roman" w:hAnsi="Times New Roman" w:cs="Times New Roman"/>
          <w:color w:val="202124"/>
          <w:sz w:val="24"/>
          <w:szCs w:val="24"/>
          <w:shd w:val="clear" w:color="auto" w:fill="FFFFFF"/>
        </w:rPr>
        <w:t>ony zostanie</w:t>
      </w:r>
      <w:r>
        <w:rPr>
          <w:rFonts w:ascii="Times New Roman" w:hAnsi="Times New Roman" w:cs="Times New Roman"/>
          <w:color w:val="202124"/>
          <w:sz w:val="24"/>
          <w:szCs w:val="24"/>
          <w:shd w:val="clear" w:color="auto" w:fill="FFFFFF"/>
        </w:rPr>
        <w:t xml:space="preserve"> przynajmniej jeden z poniższych warunków:</w:t>
      </w:r>
    </w:p>
    <w:p w14:paraId="64C5F653" w14:textId="77777777" w:rsidR="004D61B5" w:rsidRDefault="004D61B5" w:rsidP="004D61B5">
      <w:pPr>
        <w:pStyle w:val="Akapitzlist"/>
        <w:numPr>
          <w:ilvl w:val="0"/>
          <w:numId w:val="3"/>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zachodzi uzasadnione przypuszczenie, że w postępowaniu egzekucyjnym nie uzyska się kwoty wyższej od kosztów dochodzenia i egzekucji tej opłaty lub postępowanie egzekucyjne odnośnie tej zapłaty okazało się nieskuteczne lub zostało umorzone,</w:t>
      </w:r>
    </w:p>
    <w:p w14:paraId="5C017542" w14:textId="2101BA34" w:rsidR="004D61B5" w:rsidRDefault="004D61B5" w:rsidP="0042436E">
      <w:pPr>
        <w:pStyle w:val="Akapitzlist"/>
        <w:numPr>
          <w:ilvl w:val="0"/>
          <w:numId w:val="3"/>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pobyt w pieczy zastępczej</w:t>
      </w:r>
      <w:r w:rsidR="00875BD3">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 xml:space="preserve"> został zakończony w wyniku powrotu dziecka do rodziny biologicznej, a dalsze utrzymanie zobowiązania mogłoby prowadzić do ponownej utraty możliwości sprawowania opieki i wychowania oraz ponownego umieszczenia dziecka w pieczy zastępczej</w:t>
      </w:r>
      <w:r w:rsidR="00DC7DF5" w:rsidRPr="0042436E">
        <w:rPr>
          <w:rFonts w:ascii="Times New Roman" w:hAnsi="Times New Roman" w:cs="Times New Roman"/>
          <w:color w:val="202124"/>
          <w:sz w:val="24"/>
          <w:szCs w:val="24"/>
          <w:shd w:val="clear" w:color="auto" w:fill="FFFFFF"/>
        </w:rPr>
        <w:t>.</w:t>
      </w:r>
    </w:p>
    <w:p w14:paraId="1354E12F" w14:textId="77777777" w:rsidR="004A2873" w:rsidRDefault="004A2873" w:rsidP="004A2873">
      <w:pPr>
        <w:pStyle w:val="Akapitzlist"/>
        <w:numPr>
          <w:ilvl w:val="0"/>
          <w:numId w:val="3"/>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nie można ustalić miejsca zamieszkania lub pobytu osoby zobowiązanej,</w:t>
      </w:r>
    </w:p>
    <w:p w14:paraId="3A4F7F72" w14:textId="77777777" w:rsidR="004A2873" w:rsidRDefault="004A2873" w:rsidP="004A2873">
      <w:pPr>
        <w:pStyle w:val="Akapitzlist"/>
        <w:numPr>
          <w:ilvl w:val="0"/>
          <w:numId w:val="3"/>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ma miejsce zamieszkania poza granicami Rzeczpospolitej Polskiej,</w:t>
      </w:r>
    </w:p>
    <w:p w14:paraId="6DF2B69F" w14:textId="5309C384" w:rsidR="004A2873" w:rsidRPr="004A2873" w:rsidRDefault="004A2873" w:rsidP="004A2873">
      <w:pPr>
        <w:pStyle w:val="Akapitzlist"/>
        <w:numPr>
          <w:ilvl w:val="0"/>
          <w:numId w:val="3"/>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zmarła.</w:t>
      </w:r>
    </w:p>
    <w:p w14:paraId="45B8C6FB" w14:textId="5DFBFA58" w:rsidR="00033517"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 Umorzenie w części opłaty za pobyt dziecka w </w:t>
      </w:r>
      <w:r w:rsidR="005C633D">
        <w:rPr>
          <w:rFonts w:ascii="Times New Roman" w:hAnsi="Times New Roman" w:cs="Times New Roman"/>
          <w:color w:val="202124"/>
          <w:sz w:val="24"/>
          <w:szCs w:val="24"/>
          <w:shd w:val="clear" w:color="auto" w:fill="FFFFFF"/>
        </w:rPr>
        <w:t xml:space="preserve">rodzinnej </w:t>
      </w:r>
      <w:r>
        <w:rPr>
          <w:rFonts w:ascii="Times New Roman" w:hAnsi="Times New Roman" w:cs="Times New Roman"/>
          <w:color w:val="202124"/>
          <w:sz w:val="24"/>
          <w:szCs w:val="24"/>
          <w:shd w:val="clear" w:color="auto" w:fill="FFFFFF"/>
        </w:rPr>
        <w:t>pieczy zastępczej</w:t>
      </w:r>
      <w:r w:rsidR="005C633D">
        <w:rPr>
          <w:rFonts w:ascii="Times New Roman" w:hAnsi="Times New Roman" w:cs="Times New Roman"/>
          <w:color w:val="202124"/>
          <w:sz w:val="24"/>
          <w:szCs w:val="24"/>
          <w:shd w:val="clear" w:color="auto" w:fill="FFFFFF"/>
        </w:rPr>
        <w:t xml:space="preserve"> wraz z odsetkami, może nastąpić w sytuacji, gdy dochód osoby zobowiązanej/dochód na osobę w rodzinie nie przekracza 50</w:t>
      </w:r>
      <w:r w:rsidR="00033517">
        <w:rPr>
          <w:rFonts w:ascii="Times New Roman" w:hAnsi="Times New Roman" w:cs="Times New Roman"/>
          <w:color w:val="202124"/>
          <w:sz w:val="24"/>
          <w:szCs w:val="24"/>
          <w:shd w:val="clear" w:color="auto" w:fill="FFFFFF"/>
        </w:rPr>
        <w:t>0</w:t>
      </w:r>
      <w:r w:rsidR="005C633D">
        <w:rPr>
          <w:rFonts w:ascii="Times New Roman" w:hAnsi="Times New Roman" w:cs="Times New Roman"/>
          <w:color w:val="202124"/>
          <w:sz w:val="24"/>
          <w:szCs w:val="24"/>
          <w:shd w:val="clear" w:color="auto" w:fill="FFFFFF"/>
        </w:rPr>
        <w:t>% kryterium dochodowego i spełnia ona przynajmniej jedną z poniższych przesłanek, których istnienie potwierdzone zostało stosownymi dokumentami</w:t>
      </w:r>
      <w:r w:rsidR="00033517">
        <w:rPr>
          <w:rFonts w:ascii="Times New Roman" w:hAnsi="Times New Roman" w:cs="Times New Roman"/>
          <w:color w:val="202124"/>
          <w:sz w:val="24"/>
          <w:szCs w:val="24"/>
          <w:shd w:val="clear" w:color="auto" w:fill="FFFFFF"/>
        </w:rPr>
        <w:t xml:space="preserve">. </w:t>
      </w:r>
    </w:p>
    <w:p w14:paraId="00264225" w14:textId="77777777" w:rsidR="00033517" w:rsidRDefault="00033517" w:rsidP="00033517">
      <w:pPr>
        <w:pStyle w:val="Akapitzlist"/>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realizuje ustalenia planu pracy z rodziną, o którym mowa w ustawie, współpracuje z pracownikiem socjalnym, asystentem rodziny, kuratorem sądowym lub koordynatorem rodzinnej pieczy zastępczej na rzecz powrotu dziecka do domu rodzinnego,</w:t>
      </w:r>
    </w:p>
    <w:p w14:paraId="56C42F53" w14:textId="77777777" w:rsidR="00033517" w:rsidRDefault="00033517" w:rsidP="00033517">
      <w:pPr>
        <w:pStyle w:val="Akapitzlist"/>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wychowuje inne dzieci pozostające pod jej opieką lub prowadzi gospodarstwo domowe wspólnie z osobą wymagającą opieki ze względu na wiek lub stan zdrowia,</w:t>
      </w:r>
    </w:p>
    <w:p w14:paraId="558E0C89" w14:textId="36F77E5F" w:rsidR="004A2873" w:rsidRPr="004A2873" w:rsidRDefault="004A2873" w:rsidP="004A2873">
      <w:pPr>
        <w:pStyle w:val="Akapitzlist"/>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osoba zobowiązana posiada orzeczenie o znacznym lub umiarkowanym stopniu niepełnosprawności albo orzeczenie równoważne,</w:t>
      </w:r>
    </w:p>
    <w:p w14:paraId="3F0AD8C4" w14:textId="77777777" w:rsidR="00033517" w:rsidRDefault="00033517" w:rsidP="00033517">
      <w:pPr>
        <w:pStyle w:val="Akapitzlist"/>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osoba zobowiązana ponosi odpłatność za pobyt innych członków rodziny w jednostkach pomocy społecznej, innych instytucjach zapewniających całodobową opiekę, leczenie, rehabilitację lub w pieczy zastępczej lub ponosi stałe wysokie koszty związane </w:t>
      </w:r>
      <w:r>
        <w:rPr>
          <w:rFonts w:ascii="Times New Roman" w:hAnsi="Times New Roman" w:cs="Times New Roman"/>
          <w:color w:val="202124"/>
          <w:sz w:val="24"/>
          <w:szCs w:val="24"/>
          <w:shd w:val="clear" w:color="auto" w:fill="FFFFFF"/>
        </w:rPr>
        <w:br/>
        <w:t>z leczeniem własnym lub osób, wobec których istnieje obowiązek alimentacyjny, lub osób, z którymi prowadzi wspólne gospodarstwo domowe,</w:t>
      </w:r>
    </w:p>
    <w:p w14:paraId="36EB68F5" w14:textId="3ACBEA94" w:rsidR="00033517" w:rsidRPr="00033517" w:rsidRDefault="00033517" w:rsidP="004D61B5">
      <w:pPr>
        <w:pStyle w:val="Akapitzlist"/>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występuje inna uzasadniona okoliczność, w szczególności bezdomność, straty materialne powstałe w wyniku klęski żywiołowej lub innych zdarzeń losowych, lub inna sytuacja kryzysowa znacznie obciążająca budżet osoby zobowiązanej.</w:t>
      </w:r>
    </w:p>
    <w:p w14:paraId="5C75900A" w14:textId="5870FE30" w:rsidR="00033517" w:rsidRDefault="00033517" w:rsidP="00033517">
      <w:pPr>
        <w:jc w:val="both"/>
      </w:pPr>
      <w:r>
        <w:rPr>
          <w:rFonts w:ascii="Times New Roman" w:hAnsi="Times New Roman" w:cs="Times New Roman"/>
          <w:color w:val="202124"/>
          <w:sz w:val="24"/>
          <w:szCs w:val="24"/>
          <w:shd w:val="clear" w:color="auto" w:fill="FFFFFF"/>
        </w:rPr>
        <w:t>3.</w:t>
      </w:r>
      <w:r w:rsidR="005C633D">
        <w:rPr>
          <w:rFonts w:ascii="Times New Roman" w:hAnsi="Times New Roman" w:cs="Times New Roman"/>
          <w:color w:val="202124"/>
          <w:sz w:val="24"/>
          <w:szCs w:val="24"/>
          <w:shd w:val="clear" w:color="auto" w:fill="FFFFFF"/>
        </w:rPr>
        <w:t xml:space="preserve"> Umorzenie w części opłaty za pobyt dziecka w instytucjonalnej pieczy zastępczej,</w:t>
      </w:r>
      <w:r w:rsidR="00875BD3">
        <w:rPr>
          <w:rFonts w:ascii="Times New Roman" w:hAnsi="Times New Roman" w:cs="Times New Roman"/>
          <w:color w:val="202124"/>
          <w:sz w:val="24"/>
          <w:szCs w:val="24"/>
          <w:shd w:val="clear" w:color="auto" w:fill="FFFFFF"/>
        </w:rPr>
        <w:t xml:space="preserve"> </w:t>
      </w:r>
      <w:r w:rsidR="004A2873">
        <w:rPr>
          <w:rFonts w:ascii="Times New Roman" w:hAnsi="Times New Roman" w:cs="Times New Roman"/>
          <w:color w:val="202124"/>
          <w:sz w:val="24"/>
          <w:szCs w:val="24"/>
          <w:shd w:val="clear" w:color="auto" w:fill="FFFFFF"/>
        </w:rPr>
        <w:br/>
      </w:r>
      <w:r w:rsidR="00875BD3">
        <w:rPr>
          <w:rFonts w:ascii="Times New Roman" w:hAnsi="Times New Roman" w:cs="Times New Roman"/>
          <w:color w:val="202124"/>
          <w:sz w:val="24"/>
          <w:szCs w:val="24"/>
          <w:shd w:val="clear" w:color="auto" w:fill="FFFFFF"/>
        </w:rPr>
        <w:t>w zakładzie opiekuńczo-leczniczym, w zakładzie pielęgnacyjno-opiekuńczym lub w zakładzie rehabilitacji leczniczej</w:t>
      </w:r>
      <w:r w:rsidR="004D61B5">
        <w:rPr>
          <w:rFonts w:ascii="Times New Roman" w:hAnsi="Times New Roman" w:cs="Times New Roman"/>
          <w:color w:val="202124"/>
          <w:sz w:val="24"/>
          <w:szCs w:val="24"/>
          <w:shd w:val="clear" w:color="auto" w:fill="FFFFFF"/>
        </w:rPr>
        <w:t xml:space="preserve">, wraz z odsetkami, może nastąpić w sytuacji, gdy dochód osoby zobowiązanej/dochód na osobę w rodzinie nie przekracza 700% kryterium dochodowego </w:t>
      </w:r>
      <w:r w:rsidR="004A2873">
        <w:rPr>
          <w:rFonts w:ascii="Times New Roman" w:hAnsi="Times New Roman" w:cs="Times New Roman"/>
          <w:color w:val="202124"/>
          <w:sz w:val="24"/>
          <w:szCs w:val="24"/>
          <w:shd w:val="clear" w:color="auto" w:fill="FFFFFF"/>
        </w:rPr>
        <w:br/>
      </w:r>
      <w:r w:rsidR="004D61B5">
        <w:rPr>
          <w:rFonts w:ascii="Times New Roman" w:hAnsi="Times New Roman" w:cs="Times New Roman"/>
          <w:color w:val="202124"/>
          <w:sz w:val="24"/>
          <w:szCs w:val="24"/>
          <w:shd w:val="clear" w:color="auto" w:fill="FFFFFF"/>
        </w:rPr>
        <w:t>i spełnia ona przynajmniej jedną z poniższych przesłanek, których istnienie potwierdzone zostało stosownymi dokumentami:</w:t>
      </w:r>
      <w:r w:rsidRPr="00033517">
        <w:t xml:space="preserve"> </w:t>
      </w:r>
    </w:p>
    <w:p w14:paraId="1D76789C" w14:textId="5C9FD507" w:rsidR="00033517" w:rsidRPr="00033517" w:rsidRDefault="00033517" w:rsidP="00033517">
      <w:pPr>
        <w:jc w:val="both"/>
        <w:rPr>
          <w:rFonts w:ascii="Times New Roman" w:hAnsi="Times New Roman" w:cs="Times New Roman"/>
          <w:color w:val="202124"/>
          <w:sz w:val="24"/>
          <w:szCs w:val="24"/>
          <w:shd w:val="clear" w:color="auto" w:fill="FFFFFF"/>
        </w:rPr>
      </w:pPr>
      <w:r w:rsidRPr="00033517">
        <w:rPr>
          <w:rFonts w:ascii="Times New Roman" w:hAnsi="Times New Roman" w:cs="Times New Roman"/>
          <w:color w:val="202124"/>
          <w:sz w:val="24"/>
          <w:szCs w:val="24"/>
          <w:shd w:val="clear" w:color="auto" w:fill="FFFFFF"/>
        </w:rPr>
        <w:t>a)</w:t>
      </w:r>
      <w:r w:rsidRPr="00033517">
        <w:rPr>
          <w:rFonts w:ascii="Times New Roman" w:hAnsi="Times New Roman" w:cs="Times New Roman"/>
          <w:color w:val="202124"/>
          <w:sz w:val="24"/>
          <w:szCs w:val="24"/>
          <w:shd w:val="clear" w:color="auto" w:fill="FFFFFF"/>
        </w:rPr>
        <w:tab/>
        <w:t>osoba zobowiązana realizuje ustalenia planu pracy z rodziną, o którym mowa w ustawie, współpracuje z pracownikiem socjalnym, asystentem rodziny</w:t>
      </w:r>
      <w:r w:rsidR="0042436E">
        <w:rPr>
          <w:rFonts w:ascii="Times New Roman" w:hAnsi="Times New Roman" w:cs="Times New Roman"/>
          <w:color w:val="202124"/>
          <w:sz w:val="24"/>
          <w:szCs w:val="24"/>
          <w:shd w:val="clear" w:color="auto" w:fill="FFFFFF"/>
        </w:rPr>
        <w:t xml:space="preserve"> lub</w:t>
      </w:r>
      <w:r w:rsidRPr="00033517">
        <w:rPr>
          <w:rFonts w:ascii="Times New Roman" w:hAnsi="Times New Roman" w:cs="Times New Roman"/>
          <w:color w:val="202124"/>
          <w:sz w:val="24"/>
          <w:szCs w:val="24"/>
          <w:shd w:val="clear" w:color="auto" w:fill="FFFFFF"/>
        </w:rPr>
        <w:t xml:space="preserve"> kuratorem sądowym na rzecz powrotu dziecka do domu rodzinnego,</w:t>
      </w:r>
    </w:p>
    <w:p w14:paraId="64FDAAE9" w14:textId="77777777" w:rsidR="00033517" w:rsidRDefault="00033517" w:rsidP="00033517">
      <w:pPr>
        <w:jc w:val="both"/>
        <w:rPr>
          <w:rFonts w:ascii="Times New Roman" w:hAnsi="Times New Roman" w:cs="Times New Roman"/>
          <w:color w:val="202124"/>
          <w:sz w:val="24"/>
          <w:szCs w:val="24"/>
          <w:shd w:val="clear" w:color="auto" w:fill="FFFFFF"/>
        </w:rPr>
      </w:pPr>
      <w:r w:rsidRPr="00033517">
        <w:rPr>
          <w:rFonts w:ascii="Times New Roman" w:hAnsi="Times New Roman" w:cs="Times New Roman"/>
          <w:color w:val="202124"/>
          <w:sz w:val="24"/>
          <w:szCs w:val="24"/>
          <w:shd w:val="clear" w:color="auto" w:fill="FFFFFF"/>
        </w:rPr>
        <w:t>b)</w:t>
      </w:r>
      <w:r w:rsidRPr="00033517">
        <w:rPr>
          <w:rFonts w:ascii="Times New Roman" w:hAnsi="Times New Roman" w:cs="Times New Roman"/>
          <w:color w:val="202124"/>
          <w:sz w:val="24"/>
          <w:szCs w:val="24"/>
          <w:shd w:val="clear" w:color="auto" w:fill="FFFFFF"/>
        </w:rPr>
        <w:tab/>
        <w:t>osoba zobowiązana wychowuje inne dzieci pozostające pod jej opieką lub prowadzi gospodarstwo domowe wspólnie z osobą wymagającą opieki ze względu na wiek lub stan zdrowia,</w:t>
      </w:r>
    </w:p>
    <w:p w14:paraId="6D61DC8B" w14:textId="79D36987" w:rsidR="004A2873" w:rsidRPr="00033517" w:rsidRDefault="004A2873" w:rsidP="0003351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c) </w:t>
      </w:r>
      <w:r w:rsidRPr="004A2873">
        <w:rPr>
          <w:rFonts w:ascii="Times New Roman" w:hAnsi="Times New Roman" w:cs="Times New Roman"/>
          <w:color w:val="202124"/>
          <w:sz w:val="24"/>
          <w:szCs w:val="24"/>
          <w:shd w:val="clear" w:color="auto" w:fill="FFFFFF"/>
        </w:rPr>
        <w:t>osoba zobowiązana posiada orzeczenie o znacznym lub umiarkowanym stopniu niepełnosprawności albo orzeczenie równoważne,</w:t>
      </w:r>
    </w:p>
    <w:p w14:paraId="3284AD10" w14:textId="772DE57A" w:rsidR="00033517" w:rsidRPr="00033517" w:rsidRDefault="004A2873" w:rsidP="0003351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w:t>
      </w:r>
      <w:r w:rsidR="00033517" w:rsidRPr="00033517">
        <w:rPr>
          <w:rFonts w:ascii="Times New Roman" w:hAnsi="Times New Roman" w:cs="Times New Roman"/>
          <w:color w:val="202124"/>
          <w:sz w:val="24"/>
          <w:szCs w:val="24"/>
          <w:shd w:val="clear" w:color="auto" w:fill="FFFFFF"/>
        </w:rPr>
        <w:t>)</w:t>
      </w:r>
      <w:r w:rsidR="00033517" w:rsidRPr="00033517">
        <w:rPr>
          <w:rFonts w:ascii="Times New Roman" w:hAnsi="Times New Roman" w:cs="Times New Roman"/>
          <w:color w:val="202124"/>
          <w:sz w:val="24"/>
          <w:szCs w:val="24"/>
          <w:shd w:val="clear" w:color="auto" w:fill="FFFFFF"/>
        </w:rPr>
        <w:tab/>
        <w:t>osoba zobowiązana ponosi odpłatność za pobyt innych członków rodziny w jednostkach pomocy społecznej, innych instytucjach zapewniających całodobową opiekę, leczenie, rehabilitację lub w pieczy zastępczej lub ponosi stałe wysokie koszty związane z leczeniem własnym lub osób, wobec których istnieje obowiązek alimentacyjny, lub osób, z którymi prowadzi wspólne gospodarstwo domowe,</w:t>
      </w:r>
    </w:p>
    <w:p w14:paraId="3EFC3A9F" w14:textId="6798DA42" w:rsidR="004D61B5" w:rsidRDefault="004A2873" w:rsidP="0003351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e</w:t>
      </w:r>
      <w:r w:rsidR="00033517" w:rsidRPr="00033517">
        <w:rPr>
          <w:rFonts w:ascii="Times New Roman" w:hAnsi="Times New Roman" w:cs="Times New Roman"/>
          <w:color w:val="202124"/>
          <w:sz w:val="24"/>
          <w:szCs w:val="24"/>
          <w:shd w:val="clear" w:color="auto" w:fill="FFFFFF"/>
        </w:rPr>
        <w:t>)</w:t>
      </w:r>
      <w:r w:rsidR="00033517" w:rsidRPr="00033517">
        <w:rPr>
          <w:rFonts w:ascii="Times New Roman" w:hAnsi="Times New Roman" w:cs="Times New Roman"/>
          <w:color w:val="202124"/>
          <w:sz w:val="24"/>
          <w:szCs w:val="24"/>
          <w:shd w:val="clear" w:color="auto" w:fill="FFFFFF"/>
        </w:rPr>
        <w:tab/>
      </w:r>
      <w:r w:rsidR="00C55270">
        <w:rPr>
          <w:rFonts w:ascii="Times New Roman" w:hAnsi="Times New Roman" w:cs="Times New Roman"/>
          <w:color w:val="202124"/>
          <w:sz w:val="24"/>
          <w:szCs w:val="24"/>
          <w:shd w:val="clear" w:color="auto" w:fill="FFFFFF"/>
        </w:rPr>
        <w:t>występuje inna uzasadniona okoliczność, w szczególności długotrwała choroba, bezdomność, straty materialne powstałe w wyniku klęski żywiołowej lub innych zdarzeń losowych, lub inna sytuacja kryzysowa znacznie obciążająca budżet osoby zobowiązanej</w:t>
      </w:r>
      <w:r w:rsidR="00033517" w:rsidRPr="00033517">
        <w:rPr>
          <w:rFonts w:ascii="Times New Roman" w:hAnsi="Times New Roman" w:cs="Times New Roman"/>
          <w:color w:val="202124"/>
          <w:sz w:val="24"/>
          <w:szCs w:val="24"/>
          <w:shd w:val="clear" w:color="auto" w:fill="FFFFFF"/>
        </w:rPr>
        <w:t>.</w:t>
      </w:r>
    </w:p>
    <w:p w14:paraId="0AD6424A" w14:textId="03EDCBC9" w:rsidR="004D61B5" w:rsidRDefault="00033517"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4</w:t>
      </w:r>
      <w:r w:rsidR="004D61B5">
        <w:rPr>
          <w:rFonts w:ascii="Times New Roman" w:hAnsi="Times New Roman" w:cs="Times New Roman"/>
          <w:color w:val="202124"/>
          <w:sz w:val="24"/>
          <w:szCs w:val="24"/>
          <w:shd w:val="clear" w:color="auto" w:fill="FFFFFF"/>
        </w:rPr>
        <w:t>. Umorzenie w części opłaty za pobyt dziecka w pieczy zastępczej</w:t>
      </w:r>
      <w:r w:rsidR="00875BD3">
        <w:rPr>
          <w:rFonts w:ascii="Times New Roman" w:hAnsi="Times New Roman" w:cs="Times New Roman"/>
          <w:color w:val="202124"/>
          <w:sz w:val="24"/>
          <w:szCs w:val="24"/>
          <w:shd w:val="clear" w:color="auto" w:fill="FFFFFF"/>
        </w:rPr>
        <w:t>,</w:t>
      </w:r>
      <w:r w:rsidR="00875BD3" w:rsidRPr="00875BD3">
        <w:rPr>
          <w:rFonts w:ascii="Times New Roman" w:hAnsi="Times New Roman" w:cs="Times New Roman"/>
          <w:color w:val="202124"/>
          <w:sz w:val="24"/>
          <w:szCs w:val="24"/>
          <w:shd w:val="clear" w:color="auto" w:fill="FFFFFF"/>
        </w:rPr>
        <w:t xml:space="preserve"> </w:t>
      </w:r>
      <w:r w:rsidR="00875BD3">
        <w:rPr>
          <w:rFonts w:ascii="Times New Roman" w:hAnsi="Times New Roman" w:cs="Times New Roman"/>
          <w:color w:val="202124"/>
          <w:sz w:val="24"/>
          <w:szCs w:val="24"/>
          <w:shd w:val="clear" w:color="auto" w:fill="FFFFFF"/>
        </w:rPr>
        <w:t>w zakładzie opiekuńczo-leczniczym, w zakładzie pielęgnacyjno-opiekuńczym lub w zakładzie rehabilitacji leczniczej</w:t>
      </w:r>
      <w:r w:rsidR="004D61B5">
        <w:rPr>
          <w:rFonts w:ascii="Times New Roman" w:hAnsi="Times New Roman" w:cs="Times New Roman"/>
          <w:color w:val="202124"/>
          <w:sz w:val="24"/>
          <w:szCs w:val="24"/>
          <w:shd w:val="clear" w:color="auto" w:fill="FFFFFF"/>
        </w:rPr>
        <w:t xml:space="preserve"> może nastąpić również, w sytuacji gdy osoba zobowiązana nie spełnia warunków określonych w ust. 2</w:t>
      </w:r>
      <w:r w:rsidR="0042436E">
        <w:rPr>
          <w:rFonts w:ascii="Times New Roman" w:hAnsi="Times New Roman" w:cs="Times New Roman"/>
          <w:color w:val="202124"/>
          <w:sz w:val="24"/>
          <w:szCs w:val="24"/>
          <w:shd w:val="clear" w:color="auto" w:fill="FFFFFF"/>
        </w:rPr>
        <w:t xml:space="preserve"> i 3</w:t>
      </w:r>
      <w:r w:rsidR="004D61B5">
        <w:rPr>
          <w:rFonts w:ascii="Times New Roman" w:hAnsi="Times New Roman" w:cs="Times New Roman"/>
          <w:color w:val="202124"/>
          <w:sz w:val="24"/>
          <w:szCs w:val="24"/>
          <w:shd w:val="clear" w:color="auto" w:fill="FFFFFF"/>
        </w:rPr>
        <w:t xml:space="preserve">, a ustalenie opłaty spowodowałoby obniżenie jej dochodu poniżej </w:t>
      </w:r>
      <w:r w:rsidR="005C633D">
        <w:rPr>
          <w:rFonts w:ascii="Times New Roman" w:hAnsi="Times New Roman" w:cs="Times New Roman"/>
          <w:color w:val="202124"/>
          <w:sz w:val="24"/>
          <w:szCs w:val="24"/>
          <w:shd w:val="clear" w:color="auto" w:fill="FFFFFF"/>
        </w:rPr>
        <w:t>2</w:t>
      </w:r>
      <w:r w:rsidR="004D61B5">
        <w:rPr>
          <w:rFonts w:ascii="Times New Roman" w:hAnsi="Times New Roman" w:cs="Times New Roman"/>
          <w:color w:val="202124"/>
          <w:sz w:val="24"/>
          <w:szCs w:val="24"/>
          <w:shd w:val="clear" w:color="auto" w:fill="FFFFFF"/>
        </w:rPr>
        <w:t xml:space="preserve">50% kryterium dochodowego. </w:t>
      </w:r>
    </w:p>
    <w:p w14:paraId="58B9B718" w14:textId="12BE474B"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6.</w:t>
      </w:r>
      <w:r>
        <w:rPr>
          <w:rFonts w:ascii="Times New Roman" w:hAnsi="Times New Roman" w:cs="Times New Roman"/>
          <w:b/>
          <w:bCs/>
          <w:color w:val="202124"/>
          <w:sz w:val="24"/>
          <w:szCs w:val="24"/>
          <w:shd w:val="clear" w:color="auto" w:fill="FFFFFF"/>
        </w:rPr>
        <w:t xml:space="preserve"> </w:t>
      </w:r>
      <w:r>
        <w:rPr>
          <w:rFonts w:ascii="Times New Roman" w:hAnsi="Times New Roman" w:cs="Times New Roman"/>
          <w:color w:val="202124"/>
          <w:sz w:val="24"/>
          <w:szCs w:val="24"/>
          <w:shd w:val="clear" w:color="auto" w:fill="FFFFFF"/>
        </w:rPr>
        <w:t>Rozłożenie na raty lub odroczenie terminu płatności opłaty za pobyt w pieczy zastępczej</w:t>
      </w:r>
      <w:r w:rsidR="00875BD3">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00875BD3">
        <w:rPr>
          <w:rFonts w:ascii="Times New Roman" w:hAnsi="Times New Roman" w:cs="Times New Roman"/>
          <w:color w:val="202124"/>
          <w:sz w:val="24"/>
          <w:szCs w:val="24"/>
          <w:shd w:val="clear" w:color="auto" w:fill="FFFFFF"/>
        </w:rPr>
        <w:t xml:space="preserve">w zakładzie opiekuńczo-leczniczym, w zakładzie pielęgnacyjno-opiekuńczym lub w zakładzie rehabilitacji leczniczej </w:t>
      </w:r>
      <w:r>
        <w:rPr>
          <w:rFonts w:ascii="Times New Roman" w:hAnsi="Times New Roman" w:cs="Times New Roman"/>
          <w:color w:val="202124"/>
          <w:sz w:val="24"/>
          <w:szCs w:val="24"/>
          <w:shd w:val="clear" w:color="auto" w:fill="FFFFFF"/>
        </w:rPr>
        <w:t xml:space="preserve">wraz z odsetkami może nastąpić na wniosek, o którym mowa w </w:t>
      </w:r>
      <w:r w:rsidRPr="00AB05C5">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3 ust. </w:t>
      </w:r>
      <w:r w:rsidR="004A2873">
        <w:rPr>
          <w:rFonts w:ascii="Times New Roman" w:hAnsi="Times New Roman" w:cs="Times New Roman"/>
          <w:color w:val="202124"/>
          <w:sz w:val="24"/>
          <w:szCs w:val="24"/>
          <w:shd w:val="clear" w:color="auto" w:fill="FFFFFF"/>
        </w:rPr>
        <w:t xml:space="preserve">1 i </w:t>
      </w:r>
      <w:r w:rsidR="0042436E">
        <w:rPr>
          <w:rFonts w:ascii="Times New Roman" w:hAnsi="Times New Roman" w:cs="Times New Roman"/>
          <w:color w:val="202124"/>
          <w:sz w:val="24"/>
          <w:szCs w:val="24"/>
          <w:shd w:val="clear" w:color="auto" w:fill="FFFFFF"/>
        </w:rPr>
        <w:t>2</w:t>
      </w:r>
      <w:r>
        <w:rPr>
          <w:rFonts w:ascii="Times New Roman" w:hAnsi="Times New Roman" w:cs="Times New Roman"/>
          <w:color w:val="202124"/>
          <w:sz w:val="24"/>
          <w:szCs w:val="24"/>
          <w:shd w:val="clear" w:color="auto" w:fill="FFFFFF"/>
        </w:rPr>
        <w:t xml:space="preserve">, gdy zastosowanie ulgi rokuje zapłatę należności w całości lub części oraz zachodzi co najmniej jedna z przesłanek wymienionych w </w:t>
      </w:r>
      <w:r w:rsidRPr="00AB05C5">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4.</w:t>
      </w:r>
    </w:p>
    <w:p w14:paraId="67B205FB" w14:textId="781DD1E4"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7.</w:t>
      </w:r>
      <w:r>
        <w:rPr>
          <w:rFonts w:ascii="Times New Roman" w:hAnsi="Times New Roman" w:cs="Times New Roman"/>
          <w:b/>
          <w:bCs/>
          <w:color w:val="202124"/>
          <w:sz w:val="24"/>
          <w:szCs w:val="24"/>
          <w:shd w:val="clear" w:color="auto" w:fill="FFFFFF"/>
        </w:rPr>
        <w:t xml:space="preserve"> </w:t>
      </w:r>
      <w:r w:rsidRPr="00C24324">
        <w:rPr>
          <w:rFonts w:ascii="Times New Roman" w:hAnsi="Times New Roman" w:cs="Times New Roman"/>
          <w:color w:val="202124"/>
          <w:sz w:val="24"/>
          <w:szCs w:val="24"/>
          <w:shd w:val="clear" w:color="auto" w:fill="FFFFFF"/>
        </w:rPr>
        <w:t>1.</w:t>
      </w:r>
      <w:r>
        <w:rPr>
          <w:rFonts w:ascii="Times New Roman" w:hAnsi="Times New Roman" w:cs="Times New Roman"/>
          <w:b/>
          <w:bCs/>
          <w:color w:val="202124"/>
          <w:sz w:val="24"/>
          <w:szCs w:val="24"/>
          <w:shd w:val="clear" w:color="auto" w:fill="FFFFFF"/>
        </w:rPr>
        <w:t xml:space="preserve"> </w:t>
      </w:r>
      <w:bookmarkStart w:id="1" w:name="_Hlk124850735"/>
      <w:r w:rsidRPr="00C24324">
        <w:rPr>
          <w:rFonts w:ascii="Times New Roman" w:hAnsi="Times New Roman" w:cs="Times New Roman"/>
          <w:color w:val="202124"/>
          <w:sz w:val="24"/>
          <w:szCs w:val="24"/>
          <w:shd w:val="clear" w:color="auto" w:fill="FFFFFF"/>
        </w:rPr>
        <w:t>Odst</w:t>
      </w:r>
      <w:r>
        <w:rPr>
          <w:rFonts w:ascii="Times New Roman" w:hAnsi="Times New Roman" w:cs="Times New Roman"/>
          <w:color w:val="202124"/>
          <w:sz w:val="24"/>
          <w:szCs w:val="24"/>
          <w:shd w:val="clear" w:color="auto" w:fill="FFFFFF"/>
        </w:rPr>
        <w:t>ę</w:t>
      </w:r>
      <w:r w:rsidRPr="00C24324">
        <w:rPr>
          <w:rFonts w:ascii="Times New Roman" w:hAnsi="Times New Roman" w:cs="Times New Roman"/>
          <w:color w:val="202124"/>
          <w:sz w:val="24"/>
          <w:szCs w:val="24"/>
          <w:shd w:val="clear" w:color="auto" w:fill="FFFFFF"/>
        </w:rPr>
        <w:t>puje się</w:t>
      </w:r>
      <w:r>
        <w:rPr>
          <w:rFonts w:ascii="Times New Roman" w:hAnsi="Times New Roman" w:cs="Times New Roman"/>
          <w:color w:val="202124"/>
          <w:sz w:val="24"/>
          <w:szCs w:val="24"/>
          <w:shd w:val="clear" w:color="auto" w:fill="FFFFFF"/>
        </w:rPr>
        <w:t xml:space="preserve"> od wszczęcia postępowania administracyjnego w sprawie ustalenia opłaty za pobyt dziecka w pieczy zastępczej, </w:t>
      </w:r>
      <w:r w:rsidR="00875BD3">
        <w:rPr>
          <w:rFonts w:ascii="Times New Roman" w:hAnsi="Times New Roman" w:cs="Times New Roman"/>
          <w:color w:val="202124"/>
          <w:sz w:val="24"/>
          <w:szCs w:val="24"/>
          <w:shd w:val="clear" w:color="auto" w:fill="FFFFFF"/>
        </w:rPr>
        <w:t xml:space="preserve">w zakładzie opiekuńczo-leczniczym, w zakładzie pielęgnacyjno-opiekuńczym lub w zakładzie rehabilitacji leczniczej, </w:t>
      </w:r>
      <w:r>
        <w:rPr>
          <w:rFonts w:ascii="Times New Roman" w:hAnsi="Times New Roman" w:cs="Times New Roman"/>
          <w:color w:val="202124"/>
          <w:sz w:val="24"/>
          <w:szCs w:val="24"/>
          <w:shd w:val="clear" w:color="auto" w:fill="FFFFFF"/>
        </w:rPr>
        <w:t xml:space="preserve">gdy nie jest znane miejsce zamieszkania osoby zobowiązanej, ani nie można go ustalić. </w:t>
      </w:r>
    </w:p>
    <w:p w14:paraId="339C6E76" w14:textId="60A09D8C"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2. Ponowne czynności mające na celu ustalenie miejsca zamieszkania osoby zobowiązanej do ponoszenia opłat za pobyt dziecka w pieczy zastępczej</w:t>
      </w:r>
      <w:r w:rsidR="00875BD3">
        <w:rPr>
          <w:rFonts w:ascii="Times New Roman" w:hAnsi="Times New Roman" w:cs="Times New Roman"/>
          <w:color w:val="202124"/>
          <w:sz w:val="24"/>
          <w:szCs w:val="24"/>
          <w:shd w:val="clear" w:color="auto" w:fill="FFFFFF"/>
        </w:rPr>
        <w:t xml:space="preserve">, w zakładzie opiekuńczo-leczniczym, </w:t>
      </w:r>
      <w:r w:rsidR="00875BD3">
        <w:rPr>
          <w:rFonts w:ascii="Times New Roman" w:hAnsi="Times New Roman" w:cs="Times New Roman"/>
          <w:color w:val="202124"/>
          <w:sz w:val="24"/>
          <w:szCs w:val="24"/>
          <w:shd w:val="clear" w:color="auto" w:fill="FFFFFF"/>
        </w:rPr>
        <w:br/>
        <w:t>w zakładzie pielęgnacyjno-opiekuńczym lub w zakładzie rehabilitacji leczniczej</w:t>
      </w:r>
      <w:r>
        <w:rPr>
          <w:rFonts w:ascii="Times New Roman" w:hAnsi="Times New Roman" w:cs="Times New Roman"/>
          <w:color w:val="202124"/>
          <w:sz w:val="24"/>
          <w:szCs w:val="24"/>
          <w:shd w:val="clear" w:color="auto" w:fill="FFFFFF"/>
        </w:rPr>
        <w:t xml:space="preserve"> podejmuje się po upływie okresu 24 miesięcy od momentu zakończenia wcześniejszych czynności. Działania ustalające sytuację osoby zobowiązanej podejmuje się do czasu zakończenia przebywania dziecka w pieczy zastępczej</w:t>
      </w:r>
      <w:r w:rsidR="00875BD3">
        <w:rPr>
          <w:rFonts w:ascii="Times New Roman" w:hAnsi="Times New Roman" w:cs="Times New Roman"/>
          <w:color w:val="202124"/>
          <w:sz w:val="24"/>
          <w:szCs w:val="24"/>
          <w:shd w:val="clear" w:color="auto" w:fill="FFFFFF"/>
        </w:rPr>
        <w:t>, w zakładzie opiekuńczo-leczniczym, w zakładzie pielęgnacyjno-opiekuńczym lub w zakładzie rehabilitacji leczniczej</w:t>
      </w:r>
      <w:r>
        <w:rPr>
          <w:rFonts w:ascii="Times New Roman" w:hAnsi="Times New Roman" w:cs="Times New Roman"/>
          <w:color w:val="202124"/>
          <w:sz w:val="24"/>
          <w:szCs w:val="24"/>
          <w:shd w:val="clear" w:color="auto" w:fill="FFFFFF"/>
        </w:rPr>
        <w:t>.</w:t>
      </w:r>
    </w:p>
    <w:bookmarkEnd w:id="1"/>
    <w:p w14:paraId="13467D83" w14:textId="77777777"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8.</w:t>
      </w:r>
      <w:r>
        <w:rPr>
          <w:rFonts w:ascii="Times New Roman" w:hAnsi="Times New Roman" w:cs="Times New Roman"/>
          <w:color w:val="202124"/>
          <w:sz w:val="24"/>
          <w:szCs w:val="24"/>
          <w:shd w:val="clear" w:color="auto" w:fill="FFFFFF"/>
        </w:rPr>
        <w:t xml:space="preserve"> Dyrektor Powiatowego Centrum Pomocy Rodzinie w Grójcu składa Zarządowi Powiatu Grójeckiego sprawozdanie ze stosowania niniejszej Uchwały, po zakończeniu każdego roku kalendarzowego.</w:t>
      </w:r>
    </w:p>
    <w:p w14:paraId="1249B980" w14:textId="233FF444"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9.</w:t>
      </w:r>
      <w:r>
        <w:rPr>
          <w:rFonts w:ascii="Times New Roman" w:hAnsi="Times New Roman" w:cs="Times New Roman"/>
          <w:color w:val="202124"/>
          <w:sz w:val="24"/>
          <w:szCs w:val="24"/>
          <w:shd w:val="clear" w:color="auto" w:fill="FFFFFF"/>
        </w:rPr>
        <w:t xml:space="preserve"> 1. Traci moc Uchwała Nr XLVI/</w:t>
      </w:r>
      <w:r w:rsidR="00875BD3">
        <w:rPr>
          <w:rFonts w:ascii="Times New Roman" w:hAnsi="Times New Roman" w:cs="Times New Roman"/>
          <w:color w:val="202124"/>
          <w:sz w:val="24"/>
          <w:szCs w:val="24"/>
          <w:shd w:val="clear" w:color="auto" w:fill="FFFFFF"/>
        </w:rPr>
        <w:t>3</w:t>
      </w:r>
      <w:r>
        <w:rPr>
          <w:rFonts w:ascii="Times New Roman" w:hAnsi="Times New Roman" w:cs="Times New Roman"/>
          <w:color w:val="202124"/>
          <w:sz w:val="24"/>
          <w:szCs w:val="24"/>
          <w:shd w:val="clear" w:color="auto" w:fill="FFFFFF"/>
        </w:rPr>
        <w:t>9</w:t>
      </w:r>
      <w:r w:rsidR="00875BD3">
        <w:rPr>
          <w:rFonts w:ascii="Times New Roman" w:hAnsi="Times New Roman" w:cs="Times New Roman"/>
          <w:color w:val="202124"/>
          <w:sz w:val="24"/>
          <w:szCs w:val="24"/>
          <w:shd w:val="clear" w:color="auto" w:fill="FFFFFF"/>
        </w:rPr>
        <w:t>7</w:t>
      </w:r>
      <w:r>
        <w:rPr>
          <w:rFonts w:ascii="Times New Roman" w:hAnsi="Times New Roman" w:cs="Times New Roman"/>
          <w:color w:val="202124"/>
          <w:sz w:val="24"/>
          <w:szCs w:val="24"/>
          <w:shd w:val="clear" w:color="auto" w:fill="FFFFFF"/>
        </w:rPr>
        <w:t>/202</w:t>
      </w:r>
      <w:r w:rsidR="00875BD3">
        <w:rPr>
          <w:rFonts w:ascii="Times New Roman" w:hAnsi="Times New Roman" w:cs="Times New Roman"/>
          <w:color w:val="202124"/>
          <w:sz w:val="24"/>
          <w:szCs w:val="24"/>
          <w:shd w:val="clear" w:color="auto" w:fill="FFFFFF"/>
        </w:rPr>
        <w:t>3</w:t>
      </w:r>
      <w:r>
        <w:rPr>
          <w:rFonts w:ascii="Times New Roman" w:hAnsi="Times New Roman" w:cs="Times New Roman"/>
          <w:color w:val="202124"/>
          <w:sz w:val="24"/>
          <w:szCs w:val="24"/>
          <w:shd w:val="clear" w:color="auto" w:fill="FFFFFF"/>
        </w:rPr>
        <w:t xml:space="preserve"> Rady Powiatu Grójeckiego z dnia 2</w:t>
      </w:r>
      <w:r w:rsidR="00875BD3">
        <w:rPr>
          <w:rFonts w:ascii="Times New Roman" w:hAnsi="Times New Roman" w:cs="Times New Roman"/>
          <w:color w:val="202124"/>
          <w:sz w:val="24"/>
          <w:szCs w:val="24"/>
          <w:shd w:val="clear" w:color="auto" w:fill="FFFFFF"/>
        </w:rPr>
        <w:t>7</w:t>
      </w:r>
      <w:r>
        <w:rPr>
          <w:rFonts w:ascii="Times New Roman" w:hAnsi="Times New Roman" w:cs="Times New Roman"/>
          <w:color w:val="202124"/>
          <w:sz w:val="24"/>
          <w:szCs w:val="24"/>
          <w:shd w:val="clear" w:color="auto" w:fill="FFFFFF"/>
        </w:rPr>
        <w:t xml:space="preserve"> </w:t>
      </w:r>
      <w:r w:rsidR="00875BD3">
        <w:rPr>
          <w:rFonts w:ascii="Times New Roman" w:hAnsi="Times New Roman" w:cs="Times New Roman"/>
          <w:color w:val="202124"/>
          <w:sz w:val="24"/>
          <w:szCs w:val="24"/>
          <w:shd w:val="clear" w:color="auto" w:fill="FFFFFF"/>
        </w:rPr>
        <w:t>marca</w:t>
      </w:r>
      <w:r>
        <w:rPr>
          <w:rFonts w:ascii="Times New Roman" w:hAnsi="Times New Roman" w:cs="Times New Roman"/>
          <w:color w:val="202124"/>
          <w:sz w:val="24"/>
          <w:szCs w:val="24"/>
          <w:shd w:val="clear" w:color="auto" w:fill="FFFFFF"/>
        </w:rPr>
        <w:t xml:space="preserve"> 202</w:t>
      </w:r>
      <w:r w:rsidR="00875BD3">
        <w:rPr>
          <w:rFonts w:ascii="Times New Roman" w:hAnsi="Times New Roman" w:cs="Times New Roman"/>
          <w:color w:val="202124"/>
          <w:sz w:val="24"/>
          <w:szCs w:val="24"/>
          <w:shd w:val="clear" w:color="auto" w:fill="FFFFFF"/>
        </w:rPr>
        <w:t>3</w:t>
      </w:r>
      <w:r>
        <w:rPr>
          <w:rFonts w:ascii="Times New Roman" w:hAnsi="Times New Roman" w:cs="Times New Roman"/>
          <w:color w:val="202124"/>
          <w:sz w:val="24"/>
          <w:szCs w:val="24"/>
          <w:shd w:val="clear" w:color="auto" w:fill="FFFFFF"/>
        </w:rPr>
        <w:t>r. w sprawie określenia szczegółowych warunków umorzenia w całości lub w części, łącznie z odsetkami, odraczania terminu płatności, rozkładania na raty lub odstępowania od ustalenia opłaty za pobyt dziecka w pieczy zastępczej.</w:t>
      </w:r>
    </w:p>
    <w:p w14:paraId="315E0BBD" w14:textId="77777777" w:rsidR="004D61B5" w:rsidRDefault="004D61B5" w:rsidP="004D61B5">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 Do postępowań administracyjnych wszczętych i niezakończonych przed dniem wejścia </w:t>
      </w:r>
      <w:r>
        <w:rPr>
          <w:rFonts w:ascii="Times New Roman" w:hAnsi="Times New Roman" w:cs="Times New Roman"/>
          <w:color w:val="202124"/>
          <w:sz w:val="24"/>
          <w:szCs w:val="24"/>
          <w:shd w:val="clear" w:color="auto" w:fill="FFFFFF"/>
        </w:rPr>
        <w:br/>
        <w:t>w życie niniejszej uchwały ostateczną decyzją, stosuje się przepisy niniejszej uchwały.</w:t>
      </w:r>
    </w:p>
    <w:p w14:paraId="7FF519E3" w14:textId="77777777"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t>§ 10.</w:t>
      </w:r>
      <w:r>
        <w:rPr>
          <w:rFonts w:ascii="Times New Roman" w:hAnsi="Times New Roman" w:cs="Times New Roman"/>
          <w:color w:val="202124"/>
          <w:sz w:val="24"/>
          <w:szCs w:val="24"/>
          <w:shd w:val="clear" w:color="auto" w:fill="FFFFFF"/>
        </w:rPr>
        <w:t xml:space="preserve"> Wykonanie uchwały powierza się Zarządowi Powiatu Grójeckiego.</w:t>
      </w:r>
    </w:p>
    <w:p w14:paraId="78EF1D8F" w14:textId="77777777" w:rsidR="004D61B5" w:rsidRDefault="004D61B5" w:rsidP="004D61B5">
      <w:pPr>
        <w:jc w:val="both"/>
        <w:rPr>
          <w:rFonts w:ascii="Times New Roman" w:hAnsi="Times New Roman" w:cs="Times New Roman"/>
          <w:color w:val="202124"/>
          <w:sz w:val="24"/>
          <w:szCs w:val="24"/>
          <w:shd w:val="clear" w:color="auto" w:fill="FFFFFF"/>
        </w:rPr>
      </w:pPr>
      <w:r w:rsidRPr="007738D6">
        <w:rPr>
          <w:rFonts w:ascii="Times New Roman" w:hAnsi="Times New Roman" w:cs="Times New Roman"/>
          <w:color w:val="202124"/>
          <w:sz w:val="24"/>
          <w:szCs w:val="24"/>
          <w:shd w:val="clear" w:color="auto" w:fill="FFFFFF"/>
        </w:rPr>
        <w:lastRenderedPageBreak/>
        <w:t>§ 11.</w:t>
      </w:r>
      <w:r>
        <w:rPr>
          <w:rFonts w:ascii="Times New Roman" w:hAnsi="Times New Roman" w:cs="Times New Roman"/>
          <w:color w:val="202124"/>
          <w:sz w:val="24"/>
          <w:szCs w:val="24"/>
          <w:shd w:val="clear" w:color="auto" w:fill="FFFFFF"/>
        </w:rPr>
        <w:t xml:space="preserve"> Uchwała wchodzi w życie po upływie 14 dni od opublikowania w Dzienniku Urzędowym Województwa Mazowieckiego.</w:t>
      </w:r>
    </w:p>
    <w:p w14:paraId="1B51CD45" w14:textId="77777777" w:rsidR="00B6122C" w:rsidRDefault="00B6122C" w:rsidP="004D61B5">
      <w:pPr>
        <w:jc w:val="both"/>
        <w:rPr>
          <w:rFonts w:ascii="Times New Roman" w:hAnsi="Times New Roman" w:cs="Times New Roman"/>
          <w:color w:val="202124"/>
          <w:sz w:val="24"/>
          <w:szCs w:val="24"/>
          <w:shd w:val="clear" w:color="auto" w:fill="FFFFFF"/>
        </w:rPr>
      </w:pPr>
    </w:p>
    <w:p w14:paraId="2810C2DC" w14:textId="77777777" w:rsidR="00B6122C" w:rsidRDefault="00B6122C" w:rsidP="004D61B5">
      <w:pPr>
        <w:jc w:val="both"/>
        <w:rPr>
          <w:rFonts w:ascii="Times New Roman" w:hAnsi="Times New Roman" w:cs="Times New Roman"/>
          <w:color w:val="202124"/>
          <w:sz w:val="24"/>
          <w:szCs w:val="24"/>
          <w:shd w:val="clear" w:color="auto" w:fill="FFFFFF"/>
        </w:rPr>
      </w:pPr>
    </w:p>
    <w:p w14:paraId="313F3F88" w14:textId="77777777" w:rsidR="00E47DD0" w:rsidRDefault="00E47DD0" w:rsidP="00E47DD0">
      <w:pPr>
        <w:spacing w:line="276" w:lineRule="auto"/>
        <w:ind w:left="5664"/>
        <w:rPr>
          <w:b/>
        </w:rPr>
      </w:pPr>
      <w:r>
        <w:rPr>
          <w:b/>
        </w:rPr>
        <w:t xml:space="preserve">Przewodniczący Rady </w:t>
      </w:r>
    </w:p>
    <w:p w14:paraId="62750777" w14:textId="77777777" w:rsidR="00E47DD0" w:rsidRDefault="00E47DD0" w:rsidP="00E47DD0">
      <w:pPr>
        <w:spacing w:line="276" w:lineRule="auto"/>
        <w:ind w:left="5664"/>
        <w:rPr>
          <w:b/>
        </w:rPr>
      </w:pPr>
      <w:r>
        <w:rPr>
          <w:b/>
        </w:rPr>
        <w:t xml:space="preserve">        Jan Madej </w:t>
      </w:r>
    </w:p>
    <w:p w14:paraId="58939C64" w14:textId="77777777" w:rsidR="00B6122C" w:rsidRDefault="00B6122C" w:rsidP="004D61B5">
      <w:pPr>
        <w:jc w:val="both"/>
        <w:rPr>
          <w:rFonts w:ascii="Times New Roman" w:hAnsi="Times New Roman" w:cs="Times New Roman"/>
          <w:color w:val="202124"/>
          <w:sz w:val="24"/>
          <w:szCs w:val="24"/>
          <w:shd w:val="clear" w:color="auto" w:fill="FFFFFF"/>
        </w:rPr>
      </w:pPr>
    </w:p>
    <w:p w14:paraId="03E250CF" w14:textId="77777777" w:rsidR="00B6122C" w:rsidRDefault="00B6122C" w:rsidP="004D61B5">
      <w:pPr>
        <w:jc w:val="both"/>
        <w:rPr>
          <w:rFonts w:ascii="Times New Roman" w:hAnsi="Times New Roman" w:cs="Times New Roman"/>
          <w:color w:val="202124"/>
          <w:sz w:val="24"/>
          <w:szCs w:val="24"/>
          <w:shd w:val="clear" w:color="auto" w:fill="FFFFFF"/>
        </w:rPr>
      </w:pPr>
    </w:p>
    <w:p w14:paraId="494D2431" w14:textId="77777777" w:rsidR="00B6122C" w:rsidRDefault="00B6122C" w:rsidP="004D61B5">
      <w:pPr>
        <w:jc w:val="both"/>
        <w:rPr>
          <w:rFonts w:ascii="Times New Roman" w:hAnsi="Times New Roman" w:cs="Times New Roman"/>
          <w:color w:val="202124"/>
          <w:sz w:val="24"/>
          <w:szCs w:val="24"/>
          <w:shd w:val="clear" w:color="auto" w:fill="FFFFFF"/>
        </w:rPr>
      </w:pPr>
    </w:p>
    <w:p w14:paraId="4E36F2A1" w14:textId="77777777" w:rsidR="00B6122C" w:rsidRDefault="00B6122C" w:rsidP="004D61B5">
      <w:pPr>
        <w:jc w:val="both"/>
        <w:rPr>
          <w:rFonts w:ascii="Times New Roman" w:hAnsi="Times New Roman" w:cs="Times New Roman"/>
          <w:color w:val="202124"/>
          <w:sz w:val="24"/>
          <w:szCs w:val="24"/>
          <w:shd w:val="clear" w:color="auto" w:fill="FFFFFF"/>
        </w:rPr>
      </w:pPr>
    </w:p>
    <w:p w14:paraId="7C557D7A" w14:textId="77777777" w:rsidR="00B6122C" w:rsidRDefault="00B6122C" w:rsidP="004D61B5">
      <w:pPr>
        <w:jc w:val="both"/>
        <w:rPr>
          <w:rFonts w:ascii="Times New Roman" w:hAnsi="Times New Roman" w:cs="Times New Roman"/>
          <w:color w:val="202124"/>
          <w:sz w:val="24"/>
          <w:szCs w:val="24"/>
          <w:shd w:val="clear" w:color="auto" w:fill="FFFFFF"/>
        </w:rPr>
      </w:pPr>
    </w:p>
    <w:p w14:paraId="19F22F4A" w14:textId="77777777" w:rsidR="00B6122C" w:rsidRDefault="00B6122C" w:rsidP="004D61B5">
      <w:pPr>
        <w:jc w:val="both"/>
        <w:rPr>
          <w:rFonts w:ascii="Times New Roman" w:hAnsi="Times New Roman" w:cs="Times New Roman"/>
          <w:color w:val="202124"/>
          <w:sz w:val="24"/>
          <w:szCs w:val="24"/>
          <w:shd w:val="clear" w:color="auto" w:fill="FFFFFF"/>
        </w:rPr>
      </w:pPr>
    </w:p>
    <w:p w14:paraId="3BCDB378" w14:textId="77777777" w:rsidR="00B6122C" w:rsidRDefault="00B6122C" w:rsidP="004D61B5">
      <w:pPr>
        <w:jc w:val="both"/>
        <w:rPr>
          <w:rFonts w:ascii="Times New Roman" w:hAnsi="Times New Roman" w:cs="Times New Roman"/>
          <w:color w:val="202124"/>
          <w:sz w:val="24"/>
          <w:szCs w:val="24"/>
          <w:shd w:val="clear" w:color="auto" w:fill="FFFFFF"/>
        </w:rPr>
      </w:pPr>
    </w:p>
    <w:p w14:paraId="654CFA60" w14:textId="77777777" w:rsidR="00B6122C" w:rsidRDefault="00B6122C" w:rsidP="004D61B5">
      <w:pPr>
        <w:jc w:val="both"/>
        <w:rPr>
          <w:rFonts w:ascii="Times New Roman" w:hAnsi="Times New Roman" w:cs="Times New Roman"/>
          <w:color w:val="202124"/>
          <w:sz w:val="24"/>
          <w:szCs w:val="24"/>
          <w:shd w:val="clear" w:color="auto" w:fill="FFFFFF"/>
        </w:rPr>
      </w:pPr>
    </w:p>
    <w:p w14:paraId="68275867" w14:textId="77777777" w:rsidR="00B6122C" w:rsidRDefault="00B6122C" w:rsidP="004D61B5">
      <w:pPr>
        <w:jc w:val="both"/>
        <w:rPr>
          <w:rFonts w:ascii="Times New Roman" w:hAnsi="Times New Roman" w:cs="Times New Roman"/>
          <w:color w:val="202124"/>
          <w:sz w:val="24"/>
          <w:szCs w:val="24"/>
          <w:shd w:val="clear" w:color="auto" w:fill="FFFFFF"/>
        </w:rPr>
      </w:pPr>
    </w:p>
    <w:p w14:paraId="24203ADB" w14:textId="77777777" w:rsidR="00B6122C" w:rsidRDefault="00B6122C" w:rsidP="004D61B5">
      <w:pPr>
        <w:jc w:val="both"/>
        <w:rPr>
          <w:rFonts w:ascii="Times New Roman" w:hAnsi="Times New Roman" w:cs="Times New Roman"/>
          <w:color w:val="202124"/>
          <w:sz w:val="24"/>
          <w:szCs w:val="24"/>
          <w:shd w:val="clear" w:color="auto" w:fill="FFFFFF"/>
        </w:rPr>
      </w:pPr>
    </w:p>
    <w:p w14:paraId="2BBCB733" w14:textId="77777777" w:rsidR="00B6122C" w:rsidRDefault="00B6122C" w:rsidP="004D61B5">
      <w:pPr>
        <w:jc w:val="both"/>
        <w:rPr>
          <w:rFonts w:ascii="Times New Roman" w:hAnsi="Times New Roman" w:cs="Times New Roman"/>
          <w:color w:val="202124"/>
          <w:sz w:val="24"/>
          <w:szCs w:val="24"/>
          <w:shd w:val="clear" w:color="auto" w:fill="FFFFFF"/>
        </w:rPr>
      </w:pPr>
    </w:p>
    <w:p w14:paraId="2E0BEDE5" w14:textId="77777777" w:rsidR="00B6122C" w:rsidRDefault="00B6122C" w:rsidP="004D61B5">
      <w:pPr>
        <w:jc w:val="both"/>
        <w:rPr>
          <w:rFonts w:ascii="Times New Roman" w:hAnsi="Times New Roman" w:cs="Times New Roman"/>
          <w:color w:val="202124"/>
          <w:sz w:val="24"/>
          <w:szCs w:val="24"/>
          <w:shd w:val="clear" w:color="auto" w:fill="FFFFFF"/>
        </w:rPr>
      </w:pPr>
    </w:p>
    <w:p w14:paraId="3F2046AD" w14:textId="77777777" w:rsidR="00B6122C" w:rsidRDefault="00B6122C" w:rsidP="004D61B5">
      <w:pPr>
        <w:jc w:val="both"/>
        <w:rPr>
          <w:rFonts w:ascii="Times New Roman" w:hAnsi="Times New Roman" w:cs="Times New Roman"/>
          <w:color w:val="202124"/>
          <w:sz w:val="24"/>
          <w:szCs w:val="24"/>
          <w:shd w:val="clear" w:color="auto" w:fill="FFFFFF"/>
        </w:rPr>
      </w:pPr>
    </w:p>
    <w:p w14:paraId="54DA55CF" w14:textId="77777777" w:rsidR="00B6122C" w:rsidRDefault="00B6122C" w:rsidP="004D61B5">
      <w:pPr>
        <w:jc w:val="both"/>
        <w:rPr>
          <w:rFonts w:ascii="Times New Roman" w:hAnsi="Times New Roman" w:cs="Times New Roman"/>
          <w:color w:val="202124"/>
          <w:sz w:val="24"/>
          <w:szCs w:val="24"/>
          <w:shd w:val="clear" w:color="auto" w:fill="FFFFFF"/>
        </w:rPr>
      </w:pPr>
    </w:p>
    <w:p w14:paraId="084E0026" w14:textId="77777777" w:rsidR="004D61B5" w:rsidRDefault="004D61B5" w:rsidP="004D61B5">
      <w:pPr>
        <w:jc w:val="both"/>
        <w:rPr>
          <w:rFonts w:ascii="Times New Roman" w:hAnsi="Times New Roman" w:cs="Times New Roman"/>
          <w:color w:val="202124"/>
          <w:sz w:val="24"/>
          <w:szCs w:val="24"/>
          <w:shd w:val="clear" w:color="auto" w:fill="FFFFFF"/>
        </w:rPr>
      </w:pPr>
    </w:p>
    <w:p w14:paraId="6807190A" w14:textId="77777777" w:rsidR="0084594D" w:rsidRDefault="0084594D" w:rsidP="007B02A3">
      <w:pPr>
        <w:widowControl w:val="0"/>
        <w:autoSpaceDE w:val="0"/>
        <w:autoSpaceDN w:val="0"/>
        <w:spacing w:before="78" w:after="0" w:line="240" w:lineRule="auto"/>
        <w:ind w:right="493"/>
        <w:rPr>
          <w:rFonts w:ascii="Times New Roman" w:eastAsia="Times New Roman" w:hAnsi="Times New Roman" w:cs="Times New Roman"/>
        </w:rPr>
      </w:pPr>
    </w:p>
    <w:p w14:paraId="2DA15EFB"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101A9864"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266F7D0"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74FF2A96"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B760FE5"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17CA0E63"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9B6DDF5"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FDD1C04"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356DD4D"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1E05E39"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DA581AC"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7969F252"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F535A89"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635D1008"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F630C3F"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71ADC49" w14:textId="77777777" w:rsidR="00B6122C" w:rsidRPr="00DB5219" w:rsidRDefault="00B6122C" w:rsidP="00B6122C">
      <w:pPr>
        <w:jc w:val="center"/>
        <w:rPr>
          <w:b/>
          <w:bCs/>
        </w:rPr>
      </w:pPr>
      <w:r w:rsidRPr="00DB5219">
        <w:rPr>
          <w:b/>
          <w:bCs/>
        </w:rPr>
        <w:t xml:space="preserve">Uzasadnienie </w:t>
      </w:r>
    </w:p>
    <w:p w14:paraId="3C81C08D" w14:textId="52634D0D" w:rsidR="00B6122C" w:rsidRDefault="00B6122C" w:rsidP="00B6122C">
      <w:pPr>
        <w:ind w:firstLine="708"/>
        <w:jc w:val="both"/>
      </w:pPr>
      <w:r>
        <w:t>Zgodnie z art. 18 ust. 3 u</w:t>
      </w:r>
      <w:r w:rsidRPr="00F15F20">
        <w:t>staw</w:t>
      </w:r>
      <w:r>
        <w:t>y</w:t>
      </w:r>
      <w:r w:rsidRPr="00F15F20">
        <w:t xml:space="preserve"> z dnia 27 sierpnia 2004 r. o świadczeniach opieki zdrowotnej finansowanych ze środków publicznych (</w:t>
      </w:r>
      <w:proofErr w:type="spellStart"/>
      <w:r w:rsidRPr="00F15F20">
        <w:t>t.j</w:t>
      </w:r>
      <w:proofErr w:type="spellEnd"/>
      <w:r w:rsidRPr="00F15F20">
        <w:t>. Dz. U. z 2024 r. poz. 146)</w:t>
      </w:r>
      <w:r>
        <w:t xml:space="preserve"> o</w:t>
      </w:r>
      <w:r w:rsidRPr="00F15F20">
        <w:t>płatę</w:t>
      </w:r>
      <w:r>
        <w:t xml:space="preserve"> za </w:t>
      </w:r>
      <w:r w:rsidRPr="00F043F6">
        <w:t xml:space="preserve">pobyt </w:t>
      </w:r>
      <w:r>
        <w:t xml:space="preserve">dziecka                                    umieszczonego przez sąd </w:t>
      </w:r>
      <w:r w:rsidRPr="00F043F6">
        <w:t>w zakładzie opiekuńczo-leczniczym, w zakładzie pielęgnacyjno-opiekuńczym i w zakładach rehabilitacji leczniczej</w:t>
      </w:r>
      <w:r w:rsidRPr="00F15F20">
        <w:t xml:space="preserve"> w przypadku dziecka pozbawionego opieki i wychowania rodziców ponosi powiat właściwy ze względu na miejsce urodzenia dziecka. </w:t>
      </w:r>
      <w:r>
        <w:t xml:space="preserve">Na mocy art. 18 ust. 7 tej ustawy                  </w:t>
      </w:r>
      <w:r w:rsidRPr="00F043F6">
        <w:t xml:space="preserve">rodzice dziecka umieszczonego w zakładzie opiekuńczo-leczniczym, w zakładzie pielęgnacyjno-opiekuńczym lub w zakładzie rehabilitacji leczniczej obowiązani są do zwrotu powiatowi kwoty poniesionej opłaty. Przepisy art. 193 ust. 2 i 6-8, art. 194 i art. 195 ustawy z dnia 9 czerwca 2011 r. </w:t>
      </w:r>
      <w:r>
        <w:br/>
      </w:r>
      <w:r w:rsidRPr="00F043F6">
        <w:t>o wspieraniu rodziny i systemie pieczy zastępczej (Dz. U. z 202</w:t>
      </w:r>
      <w:r>
        <w:t>4</w:t>
      </w:r>
      <w:r w:rsidRPr="00F043F6">
        <w:t xml:space="preserve"> r. poz. </w:t>
      </w:r>
      <w:r>
        <w:t>177 ze zm.</w:t>
      </w:r>
      <w:r w:rsidRPr="00F043F6">
        <w:t>), stosuje się odpowiednio.</w:t>
      </w:r>
      <w:r>
        <w:t xml:space="preserve"> </w:t>
      </w:r>
    </w:p>
    <w:p w14:paraId="58C4A781" w14:textId="77777777" w:rsidR="00B6122C" w:rsidRDefault="00B6122C" w:rsidP="00B6122C">
      <w:pPr>
        <w:ind w:firstLine="708"/>
        <w:jc w:val="both"/>
      </w:pPr>
      <w:r>
        <w:t xml:space="preserve">W związku z wysokimi opłatami za pobyt dzieci </w:t>
      </w:r>
      <w:r w:rsidRPr="00F15F20">
        <w:t xml:space="preserve">w zakładzie opiekuńczo-leczniczym, w zakładzie pielęgnacyjno-opiekuńczym i w zakładach rehabilitacji leczniczej </w:t>
      </w:r>
      <w:r>
        <w:t>oraz obowiązkiem zwrotu przez rodziców biologicznych tych dzieci kwot poniesionych przez pobyt opłat za pobyt dzieci w tych placówkach celowym jest określenie szcz</w:t>
      </w:r>
      <w:r w:rsidRPr="00F15F20">
        <w:t>egółowyc</w:t>
      </w:r>
      <w:r>
        <w:t>h</w:t>
      </w:r>
      <w:r w:rsidRPr="00F15F20">
        <w:t xml:space="preserve"> warunk</w:t>
      </w:r>
      <w:r>
        <w:t>ów</w:t>
      </w:r>
      <w:r w:rsidRPr="00F15F20">
        <w:t xml:space="preserve"> umorzenia w całości lub w części, łącznie z odsetkami, odroczenia terminu płatności, rozłożenia na raty lub odstępowania od ustalenia opłaty, o której mowa w art. 193 ust. 1</w:t>
      </w:r>
      <w:r>
        <w:t>, za pobyt dziecka w tych placówkach. Określenie tych zasad leży w kompetencji Rady Powiatu  w  drodze</w:t>
      </w:r>
      <w:r w:rsidRPr="003D71BD">
        <w:t xml:space="preserve"> uchwały</w:t>
      </w:r>
      <w:r>
        <w:t xml:space="preserve"> na podstawie art. 194 ust. 2 ustawy  o </w:t>
      </w:r>
      <w:r w:rsidRPr="003D71BD">
        <w:t>wspieraniu rodziny i systemie pieczy zastępczej</w:t>
      </w:r>
      <w:r>
        <w:t xml:space="preserve">. </w:t>
      </w:r>
    </w:p>
    <w:p w14:paraId="0A007DB2"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8908FAA"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0F830A15"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B001B7C"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0D44AC2F" w14:textId="77777777" w:rsidR="00E47DD0" w:rsidRDefault="00E47DD0" w:rsidP="00E47DD0">
      <w:pPr>
        <w:spacing w:line="276" w:lineRule="auto"/>
        <w:ind w:left="5664"/>
        <w:rPr>
          <w:b/>
        </w:rPr>
      </w:pPr>
      <w:r>
        <w:rPr>
          <w:b/>
        </w:rPr>
        <w:t xml:space="preserve">Przewodniczący Rady </w:t>
      </w:r>
    </w:p>
    <w:p w14:paraId="1E8E51C8" w14:textId="77777777" w:rsidR="00E47DD0" w:rsidRDefault="00E47DD0" w:rsidP="00E47DD0">
      <w:pPr>
        <w:spacing w:line="276" w:lineRule="auto"/>
        <w:ind w:left="5664"/>
        <w:rPr>
          <w:b/>
        </w:rPr>
      </w:pPr>
      <w:r>
        <w:rPr>
          <w:b/>
        </w:rPr>
        <w:t xml:space="preserve">        Jan Madej </w:t>
      </w:r>
    </w:p>
    <w:p w14:paraId="18C7639C"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9676FDA"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1F7B408B"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68D0D1B6"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3DC1673"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B385AB1"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7DA49F87"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32FF261F"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AB7667D"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344E57E"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6568088"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7CA8624B"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5C5513D5"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1A4FD32F"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63B386DE"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21DA2AB1"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4A776190" w14:textId="77777777" w:rsidR="004A2873" w:rsidRDefault="004A2873" w:rsidP="007B02A3">
      <w:pPr>
        <w:widowControl w:val="0"/>
        <w:autoSpaceDE w:val="0"/>
        <w:autoSpaceDN w:val="0"/>
        <w:spacing w:before="78" w:after="0" w:line="240" w:lineRule="auto"/>
        <w:ind w:right="493"/>
        <w:rPr>
          <w:rFonts w:ascii="Times New Roman" w:eastAsia="Times New Roman" w:hAnsi="Times New Roman" w:cs="Times New Roman"/>
        </w:rPr>
      </w:pPr>
    </w:p>
    <w:p w14:paraId="055A28FB" w14:textId="77777777" w:rsidR="00B359F6" w:rsidRDefault="00B359F6" w:rsidP="00B359F6">
      <w:pPr>
        <w:widowControl w:val="0"/>
        <w:autoSpaceDE w:val="0"/>
        <w:autoSpaceDN w:val="0"/>
        <w:spacing w:before="78" w:after="0" w:line="240" w:lineRule="auto"/>
        <w:ind w:right="493"/>
        <w:rPr>
          <w:rFonts w:ascii="Times New Roman" w:eastAsia="Times New Roman" w:hAnsi="Times New Roman" w:cs="Times New Roman"/>
        </w:rPr>
      </w:pPr>
    </w:p>
    <w:p w14:paraId="5CBA7A74" w14:textId="77777777" w:rsidR="00B6122C" w:rsidRDefault="00B359F6" w:rsidP="00B359F6">
      <w:pPr>
        <w:widowControl w:val="0"/>
        <w:autoSpaceDE w:val="0"/>
        <w:autoSpaceDN w:val="0"/>
        <w:spacing w:before="78" w:after="0" w:line="240" w:lineRule="auto"/>
        <w:ind w:left="5664" w:right="493"/>
        <w:rPr>
          <w:rFonts w:ascii="Times New Roman" w:eastAsia="Times New Roman" w:hAnsi="Times New Roman" w:cs="Times New Roman"/>
        </w:rPr>
      </w:pPr>
      <w:r>
        <w:rPr>
          <w:rFonts w:ascii="Times New Roman" w:eastAsia="Times New Roman" w:hAnsi="Times New Roman" w:cs="Times New Roman"/>
        </w:rPr>
        <w:t xml:space="preserve">        </w:t>
      </w:r>
    </w:p>
    <w:p w14:paraId="767F18E8" w14:textId="77777777" w:rsidR="00B6122C" w:rsidRDefault="00B6122C" w:rsidP="00B359F6">
      <w:pPr>
        <w:widowControl w:val="0"/>
        <w:autoSpaceDE w:val="0"/>
        <w:autoSpaceDN w:val="0"/>
        <w:spacing w:before="78" w:after="0" w:line="240" w:lineRule="auto"/>
        <w:ind w:left="5664" w:right="493"/>
        <w:rPr>
          <w:rFonts w:ascii="Times New Roman" w:eastAsia="Times New Roman" w:hAnsi="Times New Roman" w:cs="Times New Roman"/>
        </w:rPr>
      </w:pPr>
    </w:p>
    <w:p w14:paraId="6F5A84FA" w14:textId="233F671B" w:rsidR="004D61B5" w:rsidRPr="00D869D5" w:rsidRDefault="00B6122C" w:rsidP="00B359F6">
      <w:pPr>
        <w:widowControl w:val="0"/>
        <w:autoSpaceDE w:val="0"/>
        <w:autoSpaceDN w:val="0"/>
        <w:spacing w:before="78" w:after="0" w:line="240" w:lineRule="auto"/>
        <w:ind w:left="5664" w:right="493"/>
        <w:rPr>
          <w:rFonts w:ascii="Times New Roman" w:eastAsia="Times New Roman" w:hAnsi="Times New Roman" w:cs="Times New Roman"/>
        </w:rPr>
      </w:pPr>
      <w:r>
        <w:rPr>
          <w:rFonts w:ascii="Times New Roman" w:eastAsia="Times New Roman" w:hAnsi="Times New Roman" w:cs="Times New Roman"/>
        </w:rPr>
        <w:t xml:space="preserve">         </w:t>
      </w:r>
      <w:r w:rsidR="00B359F6">
        <w:rPr>
          <w:rFonts w:ascii="Times New Roman" w:eastAsia="Times New Roman" w:hAnsi="Times New Roman" w:cs="Times New Roman"/>
        </w:rPr>
        <w:t xml:space="preserve"> </w:t>
      </w:r>
      <w:r w:rsidR="004D61B5" w:rsidRPr="00D869D5">
        <w:rPr>
          <w:rFonts w:ascii="Times New Roman" w:eastAsia="Times New Roman" w:hAnsi="Times New Roman" w:cs="Times New Roman"/>
        </w:rPr>
        <w:t xml:space="preserve">Załącznik Nr 1 </w:t>
      </w:r>
    </w:p>
    <w:p w14:paraId="7EAC5836" w14:textId="51C5BA1A" w:rsidR="004D61B5" w:rsidRPr="00D869D5" w:rsidRDefault="00B359F6" w:rsidP="00B359F6">
      <w:pPr>
        <w:widowControl w:val="0"/>
        <w:autoSpaceDE w:val="0"/>
        <w:autoSpaceDN w:val="0"/>
        <w:spacing w:before="78" w:after="0" w:line="240" w:lineRule="auto"/>
        <w:ind w:left="5103" w:right="493"/>
        <w:rPr>
          <w:rFonts w:ascii="Times New Roman" w:eastAsia="Times New Roman" w:hAnsi="Times New Roman" w:cs="Times New Roman"/>
        </w:rPr>
      </w:pPr>
      <w:r>
        <w:rPr>
          <w:rFonts w:ascii="Times New Roman" w:eastAsia="Times New Roman" w:hAnsi="Times New Roman" w:cs="Times New Roman"/>
        </w:rPr>
        <w:t xml:space="preserve">                   </w:t>
      </w:r>
      <w:r w:rsidR="004D61B5" w:rsidRPr="00D869D5">
        <w:rPr>
          <w:rFonts w:ascii="Times New Roman" w:eastAsia="Times New Roman" w:hAnsi="Times New Roman" w:cs="Times New Roman"/>
        </w:rPr>
        <w:t>do Uchwały Nr</w:t>
      </w:r>
      <w:r>
        <w:rPr>
          <w:rFonts w:ascii="Times New Roman" w:eastAsia="Times New Roman" w:hAnsi="Times New Roman" w:cs="Times New Roman"/>
        </w:rPr>
        <w:t xml:space="preserve"> II/9/2024 </w:t>
      </w:r>
    </w:p>
    <w:p w14:paraId="6EA8301A" w14:textId="747513F3" w:rsidR="004D61B5" w:rsidRDefault="00B359F6" w:rsidP="00B359F6">
      <w:pPr>
        <w:widowControl w:val="0"/>
        <w:autoSpaceDE w:val="0"/>
        <w:autoSpaceDN w:val="0"/>
        <w:spacing w:before="78" w:after="0" w:line="240" w:lineRule="auto"/>
        <w:ind w:right="493"/>
        <w:rPr>
          <w:rFonts w:ascii="Times New Roman" w:eastAsia="Times New Roman" w:hAnsi="Times New Roman" w:cs="Times New Roman"/>
        </w:rPr>
      </w:pPr>
      <w:r>
        <w:rPr>
          <w:rFonts w:ascii="Times New Roman" w:eastAsia="Times New Roman" w:hAnsi="Times New Roman" w:cs="Times New Roman"/>
        </w:rPr>
        <w:t xml:space="preserve">                                                                                                                </w:t>
      </w:r>
      <w:r w:rsidR="004D61B5" w:rsidRPr="00D869D5">
        <w:rPr>
          <w:rFonts w:ascii="Times New Roman" w:eastAsia="Times New Roman" w:hAnsi="Times New Roman" w:cs="Times New Roman"/>
        </w:rPr>
        <w:t>Rady Powiatu Grójeckiego</w:t>
      </w:r>
    </w:p>
    <w:p w14:paraId="5C407EC2" w14:textId="4AEBB30D" w:rsidR="00B359F6" w:rsidRPr="00D869D5" w:rsidRDefault="00B359F6" w:rsidP="00B359F6">
      <w:pPr>
        <w:widowControl w:val="0"/>
        <w:autoSpaceDE w:val="0"/>
        <w:autoSpaceDN w:val="0"/>
        <w:spacing w:before="78" w:after="0" w:line="240" w:lineRule="auto"/>
        <w:ind w:left="5664" w:right="493"/>
        <w:rPr>
          <w:rFonts w:ascii="Times New Roman" w:eastAsia="Times New Roman" w:hAnsi="Times New Roman" w:cs="Times New Roman"/>
        </w:rPr>
      </w:pPr>
      <w:r>
        <w:rPr>
          <w:rFonts w:ascii="Times New Roman" w:eastAsia="Times New Roman" w:hAnsi="Times New Roman" w:cs="Times New Roman"/>
        </w:rPr>
        <w:t xml:space="preserve">         z dnia 17 maja 2024 r. </w:t>
      </w:r>
    </w:p>
    <w:p w14:paraId="3991A037" w14:textId="77777777" w:rsidR="004D61B5" w:rsidRPr="00D869D5" w:rsidRDefault="004D61B5" w:rsidP="00B660A6">
      <w:pPr>
        <w:widowControl w:val="0"/>
        <w:autoSpaceDE w:val="0"/>
        <w:autoSpaceDN w:val="0"/>
        <w:spacing w:before="78" w:after="0" w:line="240" w:lineRule="auto"/>
        <w:ind w:right="493"/>
        <w:rPr>
          <w:rFonts w:ascii="Times New Roman" w:eastAsia="Times New Roman" w:hAnsi="Times New Roman" w:cs="Times New Roman"/>
        </w:rPr>
      </w:pPr>
      <w:bookmarkStart w:id="2" w:name="_Hlk92106541"/>
    </w:p>
    <w:p w14:paraId="22BC2683" w14:textId="77777777" w:rsidR="004D61B5" w:rsidRPr="00D869D5" w:rsidRDefault="004D61B5" w:rsidP="004D61B5">
      <w:pPr>
        <w:widowControl w:val="0"/>
        <w:autoSpaceDE w:val="0"/>
        <w:autoSpaceDN w:val="0"/>
        <w:spacing w:before="78" w:after="0" w:line="240" w:lineRule="auto"/>
        <w:ind w:right="493" w:firstLine="283"/>
        <w:rPr>
          <w:rFonts w:ascii="Times New Roman" w:eastAsia="Times New Roman" w:hAnsi="Times New Roman" w:cs="Times New Roman"/>
        </w:rPr>
      </w:pPr>
      <w:r w:rsidRPr="00D869D5">
        <w:rPr>
          <w:rFonts w:ascii="Times New Roman" w:eastAsia="Times New Roman" w:hAnsi="Times New Roman" w:cs="Times New Roman"/>
        </w:rPr>
        <w:t>……………………………………</w:t>
      </w:r>
    </w:p>
    <w:p w14:paraId="271E42D6" w14:textId="77777777" w:rsidR="004D61B5" w:rsidRPr="00D869D5" w:rsidRDefault="004D61B5" w:rsidP="004D61B5">
      <w:pPr>
        <w:widowControl w:val="0"/>
        <w:autoSpaceDE w:val="0"/>
        <w:autoSpaceDN w:val="0"/>
        <w:spacing w:before="78" w:after="0" w:line="240" w:lineRule="auto"/>
        <w:ind w:right="493" w:firstLine="283"/>
        <w:rPr>
          <w:rFonts w:ascii="Times New Roman" w:eastAsia="Times New Roman" w:hAnsi="Times New Roman" w:cs="Times New Roman"/>
        </w:rPr>
      </w:pPr>
      <w:r w:rsidRPr="00D869D5">
        <w:rPr>
          <w:rFonts w:ascii="Times New Roman" w:eastAsia="Times New Roman" w:hAnsi="Times New Roman" w:cs="Times New Roman"/>
        </w:rPr>
        <w:t>……………………………………</w:t>
      </w:r>
    </w:p>
    <w:p w14:paraId="4EF6DE03" w14:textId="77777777" w:rsidR="004D61B5" w:rsidRPr="00D869D5" w:rsidRDefault="004D61B5" w:rsidP="004D61B5">
      <w:pPr>
        <w:widowControl w:val="0"/>
        <w:autoSpaceDE w:val="0"/>
        <w:autoSpaceDN w:val="0"/>
        <w:spacing w:before="78" w:after="0" w:line="240" w:lineRule="auto"/>
        <w:ind w:right="493" w:firstLine="283"/>
        <w:rPr>
          <w:rFonts w:ascii="Times New Roman" w:eastAsia="Times New Roman" w:hAnsi="Times New Roman" w:cs="Times New Roman"/>
        </w:rPr>
      </w:pPr>
      <w:r w:rsidRPr="00D869D5">
        <w:rPr>
          <w:rFonts w:ascii="Times New Roman" w:eastAsia="Times New Roman" w:hAnsi="Times New Roman" w:cs="Times New Roman"/>
        </w:rPr>
        <w:t>……………………………………</w:t>
      </w:r>
    </w:p>
    <w:p w14:paraId="6FB003DC" w14:textId="77777777" w:rsidR="004D61B5" w:rsidRDefault="004D61B5" w:rsidP="004D61B5">
      <w:pPr>
        <w:widowControl w:val="0"/>
        <w:autoSpaceDE w:val="0"/>
        <w:autoSpaceDN w:val="0"/>
        <w:spacing w:before="78" w:after="0" w:line="240" w:lineRule="auto"/>
        <w:ind w:right="493" w:firstLine="283"/>
        <w:rPr>
          <w:rFonts w:ascii="Times New Roman" w:eastAsia="Times New Roman" w:hAnsi="Times New Roman" w:cs="Times New Roman"/>
        </w:rPr>
      </w:pPr>
      <w:r w:rsidRPr="00D869D5">
        <w:rPr>
          <w:rFonts w:ascii="Times New Roman" w:eastAsia="Times New Roman" w:hAnsi="Times New Roman" w:cs="Times New Roman"/>
        </w:rPr>
        <w:t>……………………………………</w:t>
      </w:r>
    </w:p>
    <w:p w14:paraId="2770A571" w14:textId="77777777" w:rsidR="00B660A6" w:rsidRPr="00D869D5" w:rsidRDefault="00B660A6" w:rsidP="004D61B5">
      <w:pPr>
        <w:widowControl w:val="0"/>
        <w:autoSpaceDE w:val="0"/>
        <w:autoSpaceDN w:val="0"/>
        <w:spacing w:before="78" w:after="0" w:line="240" w:lineRule="auto"/>
        <w:ind w:right="493" w:firstLine="283"/>
        <w:rPr>
          <w:rFonts w:ascii="Times New Roman" w:eastAsia="Times New Roman" w:hAnsi="Times New Roman" w:cs="Times New Roman"/>
        </w:rPr>
      </w:pPr>
    </w:p>
    <w:p w14:paraId="4E9108E8" w14:textId="77777777" w:rsidR="004D61B5" w:rsidRPr="00D869D5" w:rsidRDefault="004D61B5" w:rsidP="004D61B5">
      <w:pPr>
        <w:widowControl w:val="0"/>
        <w:autoSpaceDE w:val="0"/>
        <w:autoSpaceDN w:val="0"/>
        <w:spacing w:before="78" w:after="0" w:line="240" w:lineRule="auto"/>
        <w:ind w:right="493" w:firstLine="1104"/>
        <w:jc w:val="center"/>
        <w:rPr>
          <w:rFonts w:ascii="Times New Roman" w:eastAsia="Times New Roman" w:hAnsi="Times New Roman" w:cs="Times New Roman"/>
        </w:rPr>
      </w:pPr>
    </w:p>
    <w:p w14:paraId="2D0F7B08"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rPr>
      </w:pPr>
      <w:r>
        <w:rPr>
          <w:rFonts w:ascii="Times New Roman" w:eastAsia="Times New Roman" w:hAnsi="Times New Roman" w:cs="Times New Roman"/>
        </w:rPr>
        <w:t xml:space="preserve">                                                                             </w:t>
      </w:r>
      <w:r w:rsidRPr="00D869D5">
        <w:rPr>
          <w:rFonts w:ascii="Times New Roman" w:eastAsia="Times New Roman" w:hAnsi="Times New Roman" w:cs="Times New Roman"/>
        </w:rPr>
        <w:t>Powiatowe Centrum Pomocy Rodzinie w Grójcu</w:t>
      </w:r>
    </w:p>
    <w:p w14:paraId="45EFB813"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rPr>
      </w:pPr>
      <w:r>
        <w:rPr>
          <w:rFonts w:ascii="Times New Roman" w:eastAsia="Times New Roman" w:hAnsi="Times New Roman" w:cs="Times New Roman"/>
        </w:rPr>
        <w:t xml:space="preserve">                                                                             </w:t>
      </w:r>
      <w:r w:rsidRPr="00D869D5">
        <w:rPr>
          <w:rFonts w:ascii="Times New Roman" w:eastAsia="Times New Roman" w:hAnsi="Times New Roman" w:cs="Times New Roman"/>
        </w:rPr>
        <w:t>ul. P.O.W. 4A</w:t>
      </w:r>
      <w:r>
        <w:rPr>
          <w:rFonts w:ascii="Times New Roman" w:eastAsia="Times New Roman" w:hAnsi="Times New Roman" w:cs="Times New Roman"/>
        </w:rPr>
        <w:t xml:space="preserve">, </w:t>
      </w:r>
      <w:r w:rsidRPr="00D869D5">
        <w:rPr>
          <w:rFonts w:ascii="Times New Roman" w:eastAsia="Times New Roman" w:hAnsi="Times New Roman" w:cs="Times New Roman"/>
        </w:rPr>
        <w:t>05-600 Grójec</w:t>
      </w:r>
    </w:p>
    <w:bookmarkEnd w:id="2"/>
    <w:p w14:paraId="18758666" w14:textId="77777777" w:rsidR="004D61B5" w:rsidRPr="00D869D5" w:rsidRDefault="004D61B5" w:rsidP="004D61B5">
      <w:pPr>
        <w:widowControl w:val="0"/>
        <w:autoSpaceDE w:val="0"/>
        <w:autoSpaceDN w:val="0"/>
        <w:spacing w:before="78" w:after="0" w:line="240" w:lineRule="auto"/>
        <w:ind w:left="4962" w:right="493" w:firstLine="1104"/>
        <w:rPr>
          <w:rFonts w:ascii="Times New Roman" w:eastAsia="Times New Roman" w:hAnsi="Times New Roman" w:cs="Times New Roman"/>
        </w:rPr>
      </w:pPr>
    </w:p>
    <w:p w14:paraId="6FB1B432" w14:textId="77777777" w:rsidR="004D61B5" w:rsidRPr="00D869D5" w:rsidRDefault="004D61B5" w:rsidP="004D61B5">
      <w:pPr>
        <w:widowControl w:val="0"/>
        <w:autoSpaceDE w:val="0"/>
        <w:autoSpaceDN w:val="0"/>
        <w:spacing w:before="78" w:after="0" w:line="240" w:lineRule="auto"/>
        <w:ind w:left="4962" w:right="493" w:firstLine="1104"/>
        <w:rPr>
          <w:rFonts w:ascii="Times New Roman" w:eastAsia="Times New Roman" w:hAnsi="Times New Roman" w:cs="Times New Roman"/>
        </w:rPr>
      </w:pPr>
    </w:p>
    <w:p w14:paraId="0F5AC466" w14:textId="77777777" w:rsidR="004D61B5" w:rsidRPr="00D869D5" w:rsidRDefault="004D61B5" w:rsidP="004D61B5">
      <w:pPr>
        <w:widowControl w:val="0"/>
        <w:autoSpaceDE w:val="0"/>
        <w:autoSpaceDN w:val="0"/>
        <w:spacing w:before="78" w:after="0" w:line="240" w:lineRule="auto"/>
        <w:ind w:left="4962" w:right="493" w:hanging="4962"/>
        <w:jc w:val="center"/>
        <w:rPr>
          <w:rFonts w:ascii="Times New Roman" w:eastAsia="Times New Roman" w:hAnsi="Times New Roman" w:cs="Times New Roman"/>
        </w:rPr>
      </w:pPr>
      <w:r w:rsidRPr="00D869D5">
        <w:rPr>
          <w:rFonts w:ascii="Times New Roman" w:eastAsia="Times New Roman" w:hAnsi="Times New Roman" w:cs="Times New Roman"/>
        </w:rPr>
        <w:t xml:space="preserve">Wniosek </w:t>
      </w:r>
    </w:p>
    <w:p w14:paraId="065385E7" w14:textId="77777777" w:rsidR="00B660A6" w:rsidRDefault="00B660A6" w:rsidP="00B660A6">
      <w:pPr>
        <w:widowControl w:val="0"/>
        <w:autoSpaceDE w:val="0"/>
        <w:autoSpaceDN w:val="0"/>
        <w:spacing w:before="78" w:after="0" w:line="240" w:lineRule="auto"/>
        <w:ind w:left="4962" w:right="493" w:hanging="4962"/>
        <w:jc w:val="both"/>
        <w:rPr>
          <w:rFonts w:ascii="Times New Roman" w:eastAsia="Times New Roman" w:hAnsi="Times New Roman" w:cs="Times New Roman"/>
          <w:b/>
          <w:bCs/>
        </w:rPr>
      </w:pPr>
    </w:p>
    <w:p w14:paraId="3602BC1B" w14:textId="2412F526" w:rsidR="00B660A6" w:rsidRPr="00B660A6" w:rsidRDefault="00B660A6" w:rsidP="00B660A6">
      <w:pPr>
        <w:widowControl w:val="0"/>
        <w:autoSpaceDE w:val="0"/>
        <w:autoSpaceDN w:val="0"/>
        <w:spacing w:before="78" w:after="0" w:line="240" w:lineRule="auto"/>
        <w:ind w:left="4962" w:right="493" w:hanging="4962"/>
        <w:jc w:val="both"/>
        <w:rPr>
          <w:rFonts w:ascii="Times New Roman" w:eastAsia="Times New Roman" w:hAnsi="Times New Roman" w:cs="Times New Roman"/>
        </w:rPr>
      </w:pPr>
      <w:r w:rsidRPr="00B660A6">
        <w:rPr>
          <w:rFonts w:ascii="Times New Roman" w:eastAsia="Times New Roman" w:hAnsi="Times New Roman" w:cs="Times New Roman"/>
        </w:rPr>
        <w:t xml:space="preserve">o odstąpienie od ustalenia odpłatności / umorzenie w części/ w całości należności/ rozłożenia    </w:t>
      </w:r>
    </w:p>
    <w:p w14:paraId="39CC618D" w14:textId="21F73758" w:rsidR="00B660A6" w:rsidRPr="00B660A6" w:rsidRDefault="00B660A6" w:rsidP="00B660A6">
      <w:pPr>
        <w:widowControl w:val="0"/>
        <w:autoSpaceDE w:val="0"/>
        <w:autoSpaceDN w:val="0"/>
        <w:spacing w:before="78" w:after="0" w:line="240" w:lineRule="auto"/>
        <w:ind w:left="4962" w:right="493" w:hanging="4962"/>
        <w:jc w:val="both"/>
        <w:rPr>
          <w:rFonts w:ascii="Times New Roman" w:eastAsia="Times New Roman" w:hAnsi="Times New Roman" w:cs="Times New Roman"/>
        </w:rPr>
      </w:pPr>
      <w:r w:rsidRPr="00B660A6">
        <w:rPr>
          <w:rFonts w:ascii="Times New Roman" w:eastAsia="Times New Roman" w:hAnsi="Times New Roman" w:cs="Times New Roman"/>
        </w:rPr>
        <w:t>na raty lub odroczenie terminu płatności.</w:t>
      </w:r>
    </w:p>
    <w:p w14:paraId="66503038" w14:textId="77777777" w:rsidR="004D61B5" w:rsidRPr="00D869D5" w:rsidRDefault="004D61B5" w:rsidP="00B660A6">
      <w:pPr>
        <w:widowControl w:val="0"/>
        <w:autoSpaceDE w:val="0"/>
        <w:autoSpaceDN w:val="0"/>
        <w:spacing w:before="78" w:after="0" w:line="240" w:lineRule="auto"/>
        <w:ind w:right="493"/>
        <w:jc w:val="both"/>
        <w:rPr>
          <w:rFonts w:ascii="Times New Roman" w:eastAsia="Times New Roman" w:hAnsi="Times New Roman" w:cs="Times New Roman"/>
        </w:rPr>
      </w:pPr>
    </w:p>
    <w:p w14:paraId="2D56BC0C" w14:textId="77777777" w:rsidR="004D61B5" w:rsidRPr="00D869D5" w:rsidRDefault="004D61B5" w:rsidP="00B660A6">
      <w:pPr>
        <w:widowControl w:val="0"/>
        <w:autoSpaceDE w:val="0"/>
        <w:autoSpaceDN w:val="0"/>
        <w:spacing w:before="78" w:after="0" w:line="360" w:lineRule="auto"/>
        <w:ind w:right="493"/>
        <w:jc w:val="both"/>
        <w:rPr>
          <w:rFonts w:ascii="Times New Roman" w:eastAsia="Times New Roman" w:hAnsi="Times New Roman" w:cs="Times New Roman"/>
        </w:rPr>
      </w:pPr>
      <w:r w:rsidRPr="00D869D5">
        <w:rPr>
          <w:rFonts w:ascii="Times New Roman" w:eastAsia="Times New Roman" w:hAnsi="Times New Roman" w:cs="Times New Roman"/>
        </w:rPr>
        <w:t>Zwracam się z prośbą o odstąpienie od ustalenia odpłatności / umorzenie w części/ w całości należności/ rozłożenie na raty lub odroczenie terminu płatności* łącznie z odsetkami za pobyt dziecka/dzieci</w:t>
      </w:r>
    </w:p>
    <w:p w14:paraId="7378DAD1" w14:textId="77777777" w:rsidR="004D61B5" w:rsidRPr="00D869D5" w:rsidRDefault="004D61B5" w:rsidP="004D61B5">
      <w:pPr>
        <w:widowControl w:val="0"/>
        <w:autoSpaceDE w:val="0"/>
        <w:autoSpaceDN w:val="0"/>
        <w:spacing w:before="78" w:after="0" w:line="240" w:lineRule="auto"/>
        <w:ind w:right="493"/>
        <w:jc w:val="center"/>
        <w:rPr>
          <w:rFonts w:ascii="Times New Roman" w:eastAsia="Times New Roman" w:hAnsi="Times New Roman" w:cs="Times New Roman"/>
        </w:rPr>
      </w:pPr>
      <w:r w:rsidRPr="00D869D5">
        <w:rPr>
          <w:rFonts w:ascii="Times New Roman" w:eastAsia="Times New Roman" w:hAnsi="Times New Roman" w:cs="Times New Roman"/>
        </w:rPr>
        <w:t>………………………………………………………………………………………………………..…………………….……………………………………………………………………………</w:t>
      </w:r>
      <w:r>
        <w:rPr>
          <w:rFonts w:ascii="Times New Roman" w:eastAsia="Times New Roman" w:hAnsi="Times New Roman" w:cs="Times New Roman"/>
        </w:rPr>
        <w:t>………………………………………………………………………….</w:t>
      </w:r>
      <w:r w:rsidRPr="00D869D5">
        <w:rPr>
          <w:rFonts w:ascii="Times New Roman" w:eastAsia="Times New Roman" w:hAnsi="Times New Roman" w:cs="Times New Roman"/>
        </w:rPr>
        <w:t>………………………….</w:t>
      </w:r>
    </w:p>
    <w:p w14:paraId="7E6F888C" w14:textId="19CA1934" w:rsidR="004D61B5" w:rsidRPr="00D869D5" w:rsidRDefault="004D61B5" w:rsidP="00B660A6">
      <w:pPr>
        <w:widowControl w:val="0"/>
        <w:autoSpaceDE w:val="0"/>
        <w:autoSpaceDN w:val="0"/>
        <w:spacing w:before="78" w:after="0" w:line="360" w:lineRule="auto"/>
        <w:ind w:right="493"/>
        <w:jc w:val="both"/>
        <w:rPr>
          <w:rFonts w:ascii="Times New Roman" w:eastAsia="Times New Roman" w:hAnsi="Times New Roman" w:cs="Times New Roman"/>
        </w:rPr>
      </w:pPr>
      <w:r w:rsidRPr="00B660A6">
        <w:rPr>
          <w:rFonts w:ascii="Times New Roman" w:eastAsia="Times New Roman" w:hAnsi="Times New Roman" w:cs="Times New Roman"/>
        </w:rPr>
        <w:t xml:space="preserve">w pieczy zastępczej </w:t>
      </w:r>
      <w:r w:rsidR="006E7D37" w:rsidRPr="00B660A6">
        <w:rPr>
          <w:rFonts w:ascii="Times New Roman" w:hAnsi="Times New Roman" w:cs="Times New Roman"/>
          <w:color w:val="202124"/>
          <w:shd w:val="clear" w:color="auto" w:fill="FFFFFF"/>
        </w:rPr>
        <w:t xml:space="preserve">w zakładzie opiekuńczo-leczniczym, w zakładzie pielęgnacyjno-opiekuńczym lub w zakładzie rehabilitacji leczniczej </w:t>
      </w:r>
      <w:r w:rsidRPr="00B660A6">
        <w:rPr>
          <w:rFonts w:ascii="Times New Roman" w:eastAsia="Times New Roman" w:hAnsi="Times New Roman" w:cs="Times New Roman"/>
        </w:rPr>
        <w:t>za okres</w:t>
      </w:r>
      <w:r w:rsidR="00B660A6">
        <w:rPr>
          <w:rFonts w:ascii="Times New Roman" w:eastAsia="Times New Roman" w:hAnsi="Times New Roman" w:cs="Times New Roman"/>
        </w:rPr>
        <w:t xml:space="preserve"> …</w:t>
      </w:r>
      <w:r w:rsidRPr="00D869D5">
        <w:rPr>
          <w:rFonts w:ascii="Times New Roman" w:eastAsia="Times New Roman" w:hAnsi="Times New Roman" w:cs="Times New Roman"/>
        </w:rPr>
        <w:t>……………………………………………………………………………………</w:t>
      </w:r>
      <w:r>
        <w:rPr>
          <w:rFonts w:ascii="Times New Roman" w:eastAsia="Times New Roman" w:hAnsi="Times New Roman" w:cs="Times New Roman"/>
        </w:rPr>
        <w:t>………</w:t>
      </w:r>
      <w:r w:rsidR="00B660A6">
        <w:rPr>
          <w:rFonts w:ascii="Times New Roman" w:eastAsia="Times New Roman" w:hAnsi="Times New Roman" w:cs="Times New Roman"/>
        </w:rPr>
        <w:t>……..</w:t>
      </w:r>
    </w:p>
    <w:p w14:paraId="17D6502F" w14:textId="77777777" w:rsidR="004D61B5" w:rsidRPr="00D869D5" w:rsidRDefault="004D61B5" w:rsidP="004D61B5">
      <w:pPr>
        <w:widowControl w:val="0"/>
        <w:autoSpaceDE w:val="0"/>
        <w:autoSpaceDN w:val="0"/>
        <w:spacing w:before="78" w:after="0" w:line="240" w:lineRule="auto"/>
        <w:ind w:right="493" w:firstLine="1104"/>
        <w:jc w:val="center"/>
        <w:rPr>
          <w:rFonts w:ascii="Times New Roman" w:eastAsia="Times New Roman" w:hAnsi="Times New Roman" w:cs="Times New Roman"/>
        </w:rPr>
      </w:pPr>
    </w:p>
    <w:p w14:paraId="13CECF27" w14:textId="7A5E7D60" w:rsidR="004D61B5" w:rsidRPr="00D869D5" w:rsidRDefault="004D61B5" w:rsidP="00B660A6">
      <w:pPr>
        <w:widowControl w:val="0"/>
        <w:autoSpaceDE w:val="0"/>
        <w:autoSpaceDN w:val="0"/>
        <w:spacing w:before="78" w:after="0" w:line="240" w:lineRule="auto"/>
        <w:ind w:right="493"/>
        <w:rPr>
          <w:rFonts w:ascii="Times New Roman" w:eastAsia="Times New Roman" w:hAnsi="Times New Roman" w:cs="Times New Roman"/>
        </w:rPr>
      </w:pPr>
      <w:r w:rsidRPr="00D869D5">
        <w:rPr>
          <w:rFonts w:ascii="Times New Roman" w:eastAsia="Times New Roman" w:hAnsi="Times New Roman" w:cs="Times New Roman"/>
        </w:rPr>
        <w:t>Swoja prośbę uzasadniam tym, ……………………………………………………………………………………………………</w:t>
      </w:r>
      <w:r w:rsidR="00B660A6">
        <w:rPr>
          <w:rFonts w:ascii="Times New Roman" w:eastAsia="Times New Roman" w:hAnsi="Times New Roman" w:cs="Times New Roman"/>
        </w:rPr>
        <w:t>...</w:t>
      </w:r>
      <w:r w:rsidRPr="00D869D5">
        <w:rPr>
          <w:rFonts w:ascii="Times New Roman" w:eastAsia="Times New Roman" w:hAnsi="Times New Roman" w:cs="Times New Roman"/>
        </w:rPr>
        <w:t>…..…………………….………………………………………………………………………………………………………</w:t>
      </w:r>
      <w:r>
        <w:rPr>
          <w:rFonts w:ascii="Times New Roman" w:eastAsia="Times New Roman" w:hAnsi="Times New Roman" w:cs="Times New Roman"/>
        </w:rPr>
        <w:t>…………………………………………………………………………..</w:t>
      </w:r>
    </w:p>
    <w:p w14:paraId="397098A2" w14:textId="77777777" w:rsidR="00B660A6" w:rsidRDefault="004D61B5" w:rsidP="004D61B5">
      <w:pPr>
        <w:widowControl w:val="0"/>
        <w:autoSpaceDE w:val="0"/>
        <w:autoSpaceDN w:val="0"/>
        <w:spacing w:before="78" w:after="0" w:line="240" w:lineRule="auto"/>
        <w:ind w:right="493"/>
        <w:rPr>
          <w:rFonts w:ascii="Times New Roman" w:eastAsia="Times New Roman" w:hAnsi="Times New Roman" w:cs="Times New Roman"/>
        </w:rPr>
      </w:pPr>
      <w:r w:rsidRPr="00D869D5">
        <w:rPr>
          <w:rFonts w:ascii="Times New Roman" w:eastAsia="Times New Roman" w:hAnsi="Times New Roman" w:cs="Times New Roman"/>
        </w:rPr>
        <w:t>……………………………………………………………………………………………………..…………………….………………………………………………………………………………</w:t>
      </w:r>
      <w:r w:rsidR="00B660A6">
        <w:rPr>
          <w:rFonts w:ascii="Times New Roman" w:eastAsia="Times New Roman" w:hAnsi="Times New Roman" w:cs="Times New Roman"/>
        </w:rPr>
        <w:t>.</w:t>
      </w:r>
      <w:r w:rsidRPr="00D869D5">
        <w:rPr>
          <w:rFonts w:ascii="Times New Roman" w:eastAsia="Times New Roman" w:hAnsi="Times New Roman" w:cs="Times New Roman"/>
        </w:rPr>
        <w:t>……………………….……………………………………………………………………………</w:t>
      </w:r>
      <w:r w:rsidR="00B660A6">
        <w:rPr>
          <w:rFonts w:ascii="Times New Roman" w:eastAsia="Times New Roman" w:hAnsi="Times New Roman" w:cs="Times New Roman"/>
        </w:rPr>
        <w:t>.</w:t>
      </w:r>
      <w:r w:rsidRPr="00D869D5">
        <w:rPr>
          <w:rFonts w:ascii="Times New Roman" w:eastAsia="Times New Roman" w:hAnsi="Times New Roman" w:cs="Times New Roman"/>
        </w:rPr>
        <w:t>…………………………..…………………….……………………………………………………</w:t>
      </w:r>
      <w:r w:rsidRPr="00D869D5">
        <w:rPr>
          <w:rFonts w:ascii="Times New Roman" w:eastAsia="Times New Roman" w:hAnsi="Times New Roman" w:cs="Times New Roman"/>
        </w:rPr>
        <w:lastRenderedPageBreak/>
        <w:t>………………………………………………….…………………………………………………</w:t>
      </w:r>
      <w:r w:rsidR="00B660A6">
        <w:rPr>
          <w:rFonts w:ascii="Times New Roman" w:eastAsia="Times New Roman" w:hAnsi="Times New Roman" w:cs="Times New Roman"/>
        </w:rPr>
        <w:t>.</w:t>
      </w:r>
      <w:r w:rsidRPr="00D869D5">
        <w:rPr>
          <w:rFonts w:ascii="Times New Roman" w:eastAsia="Times New Roman" w:hAnsi="Times New Roman" w:cs="Times New Roman"/>
        </w:rPr>
        <w:t>……………………………………………………..…………………….………………………</w:t>
      </w:r>
    </w:p>
    <w:p w14:paraId="3F2EEE0D" w14:textId="22DAA820"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rPr>
      </w:pPr>
      <w:r w:rsidRPr="00D869D5">
        <w:rPr>
          <w:rFonts w:ascii="Times New Roman" w:eastAsia="Times New Roman" w:hAnsi="Times New Roman" w:cs="Times New Roman"/>
        </w:rPr>
        <w:t>* Niepotrzebne skreślić</w:t>
      </w:r>
    </w:p>
    <w:p w14:paraId="066F45A3" w14:textId="77777777" w:rsidR="004D61B5" w:rsidRPr="00D869D5" w:rsidRDefault="004D61B5" w:rsidP="004D61B5">
      <w:pPr>
        <w:widowControl w:val="0"/>
        <w:autoSpaceDE w:val="0"/>
        <w:autoSpaceDN w:val="0"/>
        <w:spacing w:before="78" w:after="0" w:line="240" w:lineRule="auto"/>
        <w:ind w:right="493" w:firstLine="1104"/>
        <w:jc w:val="center"/>
        <w:rPr>
          <w:rFonts w:ascii="Times New Roman" w:eastAsia="Times New Roman" w:hAnsi="Times New Roman" w:cs="Times New Roman"/>
        </w:rPr>
      </w:pPr>
    </w:p>
    <w:p w14:paraId="75CF3AAE"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5FC4AF24" w14:textId="29A2C85A" w:rsidR="00B359F6" w:rsidRPr="00D869D5" w:rsidRDefault="00B359F6" w:rsidP="00B359F6">
      <w:pPr>
        <w:widowControl w:val="0"/>
        <w:autoSpaceDE w:val="0"/>
        <w:autoSpaceDN w:val="0"/>
        <w:spacing w:before="78" w:after="0" w:line="240" w:lineRule="auto"/>
        <w:ind w:left="5664" w:right="493"/>
        <w:rPr>
          <w:rFonts w:ascii="Times New Roman" w:eastAsia="Times New Roman" w:hAnsi="Times New Roman" w:cs="Times New Roman"/>
        </w:rPr>
      </w:pPr>
      <w:r>
        <w:rPr>
          <w:rFonts w:ascii="Times New Roman" w:eastAsia="Times New Roman" w:hAnsi="Times New Roman" w:cs="Times New Roman"/>
        </w:rPr>
        <w:t xml:space="preserve">          </w:t>
      </w:r>
      <w:r w:rsidRPr="00D869D5">
        <w:rPr>
          <w:rFonts w:ascii="Times New Roman" w:eastAsia="Times New Roman" w:hAnsi="Times New Roman" w:cs="Times New Roman"/>
        </w:rPr>
        <w:t xml:space="preserve">Załącznik Nr </w:t>
      </w:r>
      <w:r>
        <w:rPr>
          <w:rFonts w:ascii="Times New Roman" w:eastAsia="Times New Roman" w:hAnsi="Times New Roman" w:cs="Times New Roman"/>
        </w:rPr>
        <w:t>2</w:t>
      </w:r>
      <w:r w:rsidRPr="00D869D5">
        <w:rPr>
          <w:rFonts w:ascii="Times New Roman" w:eastAsia="Times New Roman" w:hAnsi="Times New Roman" w:cs="Times New Roman"/>
        </w:rPr>
        <w:t xml:space="preserve"> </w:t>
      </w:r>
    </w:p>
    <w:p w14:paraId="177FEB19" w14:textId="77777777" w:rsidR="00B359F6" w:rsidRPr="00D869D5" w:rsidRDefault="00B359F6" w:rsidP="00B359F6">
      <w:pPr>
        <w:widowControl w:val="0"/>
        <w:autoSpaceDE w:val="0"/>
        <w:autoSpaceDN w:val="0"/>
        <w:spacing w:before="78" w:after="0" w:line="240" w:lineRule="auto"/>
        <w:ind w:left="5103" w:right="493"/>
        <w:rPr>
          <w:rFonts w:ascii="Times New Roman" w:eastAsia="Times New Roman" w:hAnsi="Times New Roman" w:cs="Times New Roman"/>
        </w:rPr>
      </w:pPr>
      <w:r>
        <w:rPr>
          <w:rFonts w:ascii="Times New Roman" w:eastAsia="Times New Roman" w:hAnsi="Times New Roman" w:cs="Times New Roman"/>
        </w:rPr>
        <w:t xml:space="preserve">                   </w:t>
      </w:r>
      <w:r w:rsidRPr="00D869D5">
        <w:rPr>
          <w:rFonts w:ascii="Times New Roman" w:eastAsia="Times New Roman" w:hAnsi="Times New Roman" w:cs="Times New Roman"/>
        </w:rPr>
        <w:t>do Uchwały Nr</w:t>
      </w:r>
      <w:r>
        <w:rPr>
          <w:rFonts w:ascii="Times New Roman" w:eastAsia="Times New Roman" w:hAnsi="Times New Roman" w:cs="Times New Roman"/>
        </w:rPr>
        <w:t xml:space="preserve"> II/9/2024 </w:t>
      </w:r>
    </w:p>
    <w:p w14:paraId="216ACA97" w14:textId="77777777" w:rsidR="00B359F6" w:rsidRDefault="00B359F6" w:rsidP="00B359F6">
      <w:pPr>
        <w:widowControl w:val="0"/>
        <w:autoSpaceDE w:val="0"/>
        <w:autoSpaceDN w:val="0"/>
        <w:spacing w:before="78" w:after="0" w:line="240" w:lineRule="auto"/>
        <w:ind w:right="493"/>
        <w:rPr>
          <w:rFonts w:ascii="Times New Roman" w:eastAsia="Times New Roman" w:hAnsi="Times New Roman" w:cs="Times New Roman"/>
        </w:rPr>
      </w:pPr>
      <w:r>
        <w:rPr>
          <w:rFonts w:ascii="Times New Roman" w:eastAsia="Times New Roman" w:hAnsi="Times New Roman" w:cs="Times New Roman"/>
        </w:rPr>
        <w:t xml:space="preserve">                                                                                                                </w:t>
      </w:r>
      <w:r w:rsidRPr="00D869D5">
        <w:rPr>
          <w:rFonts w:ascii="Times New Roman" w:eastAsia="Times New Roman" w:hAnsi="Times New Roman" w:cs="Times New Roman"/>
        </w:rPr>
        <w:t>Rady Powiatu Grójeckiego</w:t>
      </w:r>
    </w:p>
    <w:p w14:paraId="18EAD8A7" w14:textId="77777777" w:rsidR="00B359F6" w:rsidRPr="00D869D5" w:rsidRDefault="00B359F6" w:rsidP="00B359F6">
      <w:pPr>
        <w:widowControl w:val="0"/>
        <w:autoSpaceDE w:val="0"/>
        <w:autoSpaceDN w:val="0"/>
        <w:spacing w:before="78" w:after="0" w:line="240" w:lineRule="auto"/>
        <w:ind w:left="5664" w:right="493"/>
        <w:rPr>
          <w:rFonts w:ascii="Times New Roman" w:eastAsia="Times New Roman" w:hAnsi="Times New Roman" w:cs="Times New Roman"/>
        </w:rPr>
      </w:pPr>
      <w:r>
        <w:rPr>
          <w:rFonts w:ascii="Times New Roman" w:eastAsia="Times New Roman" w:hAnsi="Times New Roman" w:cs="Times New Roman"/>
        </w:rPr>
        <w:t xml:space="preserve">         z dnia 17 maja 2024 r. </w:t>
      </w:r>
    </w:p>
    <w:p w14:paraId="4EB9D421" w14:textId="04863153" w:rsidR="004D61B5" w:rsidRDefault="00B359F6" w:rsidP="004D61B5">
      <w:pPr>
        <w:widowControl w:val="0"/>
        <w:autoSpaceDE w:val="0"/>
        <w:autoSpaceDN w:val="0"/>
        <w:spacing w:before="78" w:after="0" w:line="240" w:lineRule="auto"/>
        <w:ind w:right="493"/>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A0BDF43" w14:textId="77777777" w:rsidR="004D61B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4480EF0C"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D869D5">
        <w:rPr>
          <w:rFonts w:ascii="Times New Roman" w:eastAsia="Times New Roman" w:hAnsi="Times New Roman" w:cs="Times New Roman"/>
          <w:sz w:val="20"/>
        </w:rPr>
        <w:t>Powiatowe Centrum Pomocy Rodzinie w Grójcu</w:t>
      </w:r>
    </w:p>
    <w:p w14:paraId="215F73CE"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D869D5">
        <w:rPr>
          <w:rFonts w:ascii="Times New Roman" w:eastAsia="Times New Roman" w:hAnsi="Times New Roman" w:cs="Times New Roman"/>
          <w:sz w:val="20"/>
        </w:rPr>
        <w:t>ul. P.O.W. 4A</w:t>
      </w:r>
      <w:r>
        <w:rPr>
          <w:rFonts w:ascii="Times New Roman" w:eastAsia="Times New Roman" w:hAnsi="Times New Roman" w:cs="Times New Roman"/>
          <w:sz w:val="20"/>
        </w:rPr>
        <w:t xml:space="preserve">, </w:t>
      </w:r>
    </w:p>
    <w:p w14:paraId="65EA7482" w14:textId="77777777" w:rsidR="004D61B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D869D5">
        <w:rPr>
          <w:rFonts w:ascii="Times New Roman" w:eastAsia="Times New Roman" w:hAnsi="Times New Roman" w:cs="Times New Roman"/>
          <w:sz w:val="20"/>
        </w:rPr>
        <w:t>05-600 Grójec</w:t>
      </w:r>
    </w:p>
    <w:p w14:paraId="6E8494C9" w14:textId="77777777" w:rsidR="004D61B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6F4CE2FF"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73AD33C4" w14:textId="77777777" w:rsidR="004D61B5" w:rsidRPr="00D869D5" w:rsidRDefault="004D61B5" w:rsidP="004D61B5">
      <w:pPr>
        <w:widowControl w:val="0"/>
        <w:autoSpaceDE w:val="0"/>
        <w:autoSpaceDN w:val="0"/>
        <w:spacing w:before="78" w:after="0" w:line="240" w:lineRule="auto"/>
        <w:ind w:left="7426" w:right="493"/>
        <w:rPr>
          <w:rFonts w:ascii="Times New Roman" w:eastAsia="Times New Roman" w:hAnsi="Times New Roman" w:cs="Times New Roman"/>
          <w:sz w:val="20"/>
        </w:rPr>
      </w:pPr>
    </w:p>
    <w:p w14:paraId="56A7CC08"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w:t>
      </w:r>
    </w:p>
    <w:p w14:paraId="7E4B230C"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(imię i nazwisko)</w:t>
      </w:r>
    </w:p>
    <w:p w14:paraId="238C82E4"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w:t>
      </w:r>
    </w:p>
    <w:p w14:paraId="60861E4C"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(adres)</w:t>
      </w:r>
    </w:p>
    <w:p w14:paraId="14452FAA"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w:t>
      </w:r>
    </w:p>
    <w:p w14:paraId="3D424F5F"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33EBB559"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7498D5E5" w14:textId="77777777" w:rsidR="004D61B5" w:rsidRPr="00D869D5" w:rsidRDefault="004D61B5" w:rsidP="004D61B5">
      <w:pPr>
        <w:widowControl w:val="0"/>
        <w:autoSpaceDE w:val="0"/>
        <w:autoSpaceDN w:val="0"/>
        <w:spacing w:before="78" w:after="0" w:line="240" w:lineRule="auto"/>
        <w:ind w:right="493"/>
        <w:jc w:val="center"/>
        <w:rPr>
          <w:rFonts w:ascii="Times New Roman" w:eastAsia="Times New Roman" w:hAnsi="Times New Roman" w:cs="Times New Roman"/>
          <w:sz w:val="20"/>
        </w:rPr>
      </w:pPr>
      <w:r w:rsidRPr="00D869D5">
        <w:rPr>
          <w:rFonts w:ascii="Times New Roman" w:eastAsia="Times New Roman" w:hAnsi="Times New Roman" w:cs="Times New Roman"/>
          <w:sz w:val="20"/>
        </w:rPr>
        <w:t>OŚWIADCZENIE</w:t>
      </w:r>
    </w:p>
    <w:p w14:paraId="2652A5BC"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Ja niżej podpisany/a oświadczam, że: ………………………………………………........................…………................................……………………………………………………………………………………………………………………………………………………………………………………………………………………………………………………………………………………………………………………………………………………………………………………………………………………</w:t>
      </w:r>
    </w:p>
    <w:p w14:paraId="4BACD45E"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405C0765"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Powyższe oświadczenie składam pod rygorem odpowiedzialności karnej za składanie fałszywych oświadczeń</w:t>
      </w:r>
    </w:p>
    <w:p w14:paraId="25948117"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wynikającej z art. 233 § 1 Kodeksu karnego*.</w:t>
      </w:r>
    </w:p>
    <w:p w14:paraId="4D290933"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r w:rsidRPr="00D869D5">
        <w:rPr>
          <w:rFonts w:ascii="Times New Roman" w:eastAsia="Times New Roman" w:hAnsi="Times New Roman" w:cs="Times New Roman"/>
          <w:sz w:val="20"/>
        </w:rPr>
        <w:t>Jestem świadomy/a odpowiedzialności karnej za złożenie fałszywego oświadczenia.</w:t>
      </w:r>
    </w:p>
    <w:p w14:paraId="3A52CC0F"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20"/>
        </w:rPr>
      </w:pPr>
    </w:p>
    <w:p w14:paraId="156B2FD2" w14:textId="77777777" w:rsidR="004D61B5" w:rsidRPr="00D869D5" w:rsidRDefault="004D61B5" w:rsidP="004D61B5">
      <w:pPr>
        <w:widowControl w:val="0"/>
        <w:autoSpaceDE w:val="0"/>
        <w:autoSpaceDN w:val="0"/>
        <w:spacing w:before="78" w:after="0" w:line="240" w:lineRule="auto"/>
        <w:ind w:left="5670" w:right="493"/>
        <w:rPr>
          <w:rFonts w:ascii="Times New Roman" w:eastAsia="Times New Roman" w:hAnsi="Times New Roman" w:cs="Times New Roman"/>
          <w:sz w:val="20"/>
        </w:rPr>
      </w:pPr>
      <w:r w:rsidRPr="00D869D5">
        <w:rPr>
          <w:rFonts w:ascii="Times New Roman" w:eastAsia="Times New Roman" w:hAnsi="Times New Roman" w:cs="Times New Roman"/>
          <w:sz w:val="20"/>
        </w:rPr>
        <w:t>……………………………………</w:t>
      </w:r>
    </w:p>
    <w:p w14:paraId="4C1652FF" w14:textId="77777777" w:rsidR="004D61B5" w:rsidRPr="00D869D5" w:rsidRDefault="004D61B5" w:rsidP="004D61B5">
      <w:pPr>
        <w:widowControl w:val="0"/>
        <w:autoSpaceDE w:val="0"/>
        <w:autoSpaceDN w:val="0"/>
        <w:spacing w:before="78" w:after="0" w:line="240" w:lineRule="auto"/>
        <w:ind w:left="5670" w:right="493"/>
        <w:jc w:val="center"/>
        <w:rPr>
          <w:rFonts w:ascii="Times New Roman" w:eastAsia="Times New Roman" w:hAnsi="Times New Roman" w:cs="Times New Roman"/>
          <w:sz w:val="20"/>
        </w:rPr>
      </w:pPr>
      <w:r w:rsidRPr="00D869D5">
        <w:rPr>
          <w:rFonts w:ascii="Times New Roman" w:eastAsia="Times New Roman" w:hAnsi="Times New Roman" w:cs="Times New Roman"/>
          <w:sz w:val="20"/>
        </w:rPr>
        <w:t>(podpis)</w:t>
      </w:r>
    </w:p>
    <w:p w14:paraId="0F7AD3F6" w14:textId="77777777" w:rsidR="004D61B5" w:rsidRDefault="004D61B5" w:rsidP="004D61B5">
      <w:pPr>
        <w:widowControl w:val="0"/>
        <w:autoSpaceDE w:val="0"/>
        <w:autoSpaceDN w:val="0"/>
        <w:spacing w:before="78" w:after="0" w:line="240" w:lineRule="auto"/>
        <w:ind w:left="5670" w:right="493"/>
        <w:rPr>
          <w:rFonts w:ascii="Times New Roman" w:eastAsia="Times New Roman" w:hAnsi="Times New Roman" w:cs="Times New Roman"/>
          <w:sz w:val="20"/>
        </w:rPr>
      </w:pPr>
    </w:p>
    <w:p w14:paraId="6D2450F0" w14:textId="77777777" w:rsidR="004D61B5" w:rsidRDefault="004D61B5" w:rsidP="00E47DD0">
      <w:pPr>
        <w:widowControl w:val="0"/>
        <w:autoSpaceDE w:val="0"/>
        <w:autoSpaceDN w:val="0"/>
        <w:spacing w:before="78" w:after="0" w:line="240" w:lineRule="auto"/>
        <w:ind w:right="493"/>
        <w:rPr>
          <w:rFonts w:ascii="Times New Roman" w:eastAsia="Times New Roman" w:hAnsi="Times New Roman" w:cs="Times New Roman"/>
          <w:sz w:val="20"/>
        </w:rPr>
      </w:pPr>
    </w:p>
    <w:p w14:paraId="2541E6DF" w14:textId="77777777" w:rsidR="004D61B5" w:rsidRPr="00D869D5" w:rsidRDefault="004D61B5" w:rsidP="004D61B5">
      <w:pPr>
        <w:widowControl w:val="0"/>
        <w:autoSpaceDE w:val="0"/>
        <w:autoSpaceDN w:val="0"/>
        <w:spacing w:before="78" w:after="0" w:line="240" w:lineRule="auto"/>
        <w:ind w:left="5670" w:right="493"/>
        <w:rPr>
          <w:rFonts w:ascii="Times New Roman" w:eastAsia="Times New Roman" w:hAnsi="Times New Roman" w:cs="Times New Roman"/>
          <w:sz w:val="20"/>
        </w:rPr>
      </w:pPr>
    </w:p>
    <w:p w14:paraId="6C42D133"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18"/>
          <w:szCs w:val="18"/>
        </w:rPr>
      </w:pPr>
      <w:r w:rsidRPr="00D869D5">
        <w:rPr>
          <w:rFonts w:ascii="Times New Roman" w:eastAsia="Times New Roman" w:hAnsi="Times New Roman" w:cs="Times New Roman"/>
          <w:sz w:val="18"/>
          <w:szCs w:val="18"/>
        </w:rPr>
        <w:t>*Art. 233 ustawy z dnia 6 czerwca 1997 r. – Kodeks karny:</w:t>
      </w:r>
    </w:p>
    <w:p w14:paraId="5A6089B6" w14:textId="77777777" w:rsidR="004D61B5" w:rsidRPr="00D869D5" w:rsidRDefault="004D61B5" w:rsidP="004D61B5">
      <w:pPr>
        <w:widowControl w:val="0"/>
        <w:autoSpaceDE w:val="0"/>
        <w:autoSpaceDN w:val="0"/>
        <w:spacing w:before="78" w:after="0" w:line="240" w:lineRule="auto"/>
        <w:ind w:right="493"/>
        <w:rPr>
          <w:rFonts w:ascii="Times New Roman" w:eastAsia="Times New Roman" w:hAnsi="Times New Roman" w:cs="Times New Roman"/>
          <w:sz w:val="18"/>
          <w:szCs w:val="18"/>
        </w:rPr>
      </w:pPr>
      <w:r w:rsidRPr="00D869D5">
        <w:rPr>
          <w:rFonts w:ascii="Times New Roman" w:eastAsia="Times New Roman" w:hAnsi="Times New Roman" w:cs="Times New Roman"/>
          <w:sz w:val="18"/>
          <w:szCs w:val="18"/>
        </w:rPr>
        <w:t>§ 1. Kto, składając zeznanie mające służyć za dowód w postępowaniu sądowym lub w innym postępowaniu prowadzonym na podstawie ustawy, zeznaje nieprawdę lub zataja prawdę podlega karze pozbawienia wolności od 6 miesięcy do 8 lat.</w:t>
      </w:r>
    </w:p>
    <w:p w14:paraId="448FF271" w14:textId="77777777" w:rsidR="004D61B5" w:rsidRPr="00BC3251" w:rsidRDefault="004D61B5" w:rsidP="004D61B5">
      <w:pPr>
        <w:widowControl w:val="0"/>
        <w:autoSpaceDE w:val="0"/>
        <w:autoSpaceDN w:val="0"/>
        <w:spacing w:before="78" w:after="0" w:line="240" w:lineRule="auto"/>
        <w:ind w:right="493"/>
        <w:rPr>
          <w:rFonts w:ascii="Times New Roman" w:eastAsia="Times New Roman" w:hAnsi="Times New Roman" w:cs="Times New Roman"/>
          <w:sz w:val="18"/>
          <w:szCs w:val="18"/>
        </w:rPr>
      </w:pPr>
      <w:r w:rsidRPr="00D869D5">
        <w:rPr>
          <w:rFonts w:ascii="Times New Roman" w:eastAsia="Times New Roman" w:hAnsi="Times New Roman" w:cs="Times New Roman"/>
          <w:sz w:val="18"/>
          <w:szCs w:val="18"/>
        </w:rPr>
        <w:t>§ 6. Przepisy § 1 (...) stosuje się odpowiednio do osoby, która składa fałszywe oświadczenie (...).</w:t>
      </w:r>
    </w:p>
    <w:p w14:paraId="6154C565" w14:textId="77777777" w:rsidR="004D61B5" w:rsidRDefault="004D61B5" w:rsidP="004D61B5">
      <w:pPr>
        <w:jc w:val="right"/>
        <w:rPr>
          <w:rFonts w:ascii="Times New Roman" w:hAnsi="Times New Roman" w:cs="Times New Roman"/>
          <w:color w:val="202124"/>
          <w:sz w:val="24"/>
          <w:szCs w:val="24"/>
          <w:shd w:val="clear" w:color="auto" w:fill="FFFFFF"/>
        </w:rPr>
      </w:pPr>
    </w:p>
    <w:p w14:paraId="0C25A68F" w14:textId="77777777" w:rsidR="004D61B5" w:rsidRDefault="004D61B5" w:rsidP="004D61B5">
      <w:pPr>
        <w:spacing w:before="78"/>
        <w:ind w:left="7426" w:right="493" w:hanging="7426"/>
        <w:jc w:val="center"/>
        <w:rPr>
          <w:sz w:val="28"/>
          <w:szCs w:val="28"/>
        </w:rPr>
      </w:pPr>
    </w:p>
    <w:sectPr w:rsidR="004D61B5" w:rsidSect="00B6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A480C"/>
    <w:multiLevelType w:val="hybridMultilevel"/>
    <w:tmpl w:val="EF065B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4D540B0"/>
    <w:multiLevelType w:val="hybridMultilevel"/>
    <w:tmpl w:val="1EF4F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D53C33"/>
    <w:multiLevelType w:val="hybridMultilevel"/>
    <w:tmpl w:val="6C904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C330DF"/>
    <w:multiLevelType w:val="hybridMultilevel"/>
    <w:tmpl w:val="48680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012610"/>
    <w:multiLevelType w:val="hybridMultilevel"/>
    <w:tmpl w:val="6CEC3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0573461">
    <w:abstractNumId w:val="2"/>
  </w:num>
  <w:num w:numId="2" w16cid:durableId="1170605842">
    <w:abstractNumId w:val="3"/>
  </w:num>
  <w:num w:numId="3" w16cid:durableId="484393763">
    <w:abstractNumId w:val="1"/>
  </w:num>
  <w:num w:numId="4" w16cid:durableId="632834368">
    <w:abstractNumId w:val="4"/>
  </w:num>
  <w:num w:numId="5" w16cid:durableId="122128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B5"/>
    <w:rsid w:val="00033517"/>
    <w:rsid w:val="00083C54"/>
    <w:rsid w:val="000923AA"/>
    <w:rsid w:val="001C6AB4"/>
    <w:rsid w:val="0042436E"/>
    <w:rsid w:val="004A2873"/>
    <w:rsid w:val="004D61B5"/>
    <w:rsid w:val="00581273"/>
    <w:rsid w:val="005C633D"/>
    <w:rsid w:val="0069055F"/>
    <w:rsid w:val="006E1E97"/>
    <w:rsid w:val="006E7D37"/>
    <w:rsid w:val="006F491A"/>
    <w:rsid w:val="00765DDB"/>
    <w:rsid w:val="007738D6"/>
    <w:rsid w:val="007A2D4A"/>
    <w:rsid w:val="007B02A3"/>
    <w:rsid w:val="0084594D"/>
    <w:rsid w:val="00875BD3"/>
    <w:rsid w:val="008F0FF7"/>
    <w:rsid w:val="00A05246"/>
    <w:rsid w:val="00B11A7A"/>
    <w:rsid w:val="00B237A2"/>
    <w:rsid w:val="00B245AF"/>
    <w:rsid w:val="00B359F6"/>
    <w:rsid w:val="00B6122C"/>
    <w:rsid w:val="00B65B9E"/>
    <w:rsid w:val="00B660A6"/>
    <w:rsid w:val="00C52FC8"/>
    <w:rsid w:val="00C55270"/>
    <w:rsid w:val="00C94E2A"/>
    <w:rsid w:val="00D23C7D"/>
    <w:rsid w:val="00D371A1"/>
    <w:rsid w:val="00D93BE3"/>
    <w:rsid w:val="00DC7320"/>
    <w:rsid w:val="00DC7DF5"/>
    <w:rsid w:val="00DD57AF"/>
    <w:rsid w:val="00E14F06"/>
    <w:rsid w:val="00E47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5BAD"/>
  <w15:chartTrackingRefBased/>
  <w15:docId w15:val="{E43C806F-ADFE-431A-BBD0-EBE3BF5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1B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747352">
      <w:bodyDiv w:val="1"/>
      <w:marLeft w:val="0"/>
      <w:marRight w:val="0"/>
      <w:marTop w:val="0"/>
      <w:marBottom w:val="0"/>
      <w:divBdr>
        <w:top w:val="none" w:sz="0" w:space="0" w:color="auto"/>
        <w:left w:val="none" w:sz="0" w:space="0" w:color="auto"/>
        <w:bottom w:val="none" w:sz="0" w:space="0" w:color="auto"/>
        <w:right w:val="none" w:sz="0" w:space="0" w:color="auto"/>
      </w:divBdr>
    </w:div>
    <w:div w:id="20900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2451</Words>
  <Characters>14711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Mazurek</dc:creator>
  <cp:keywords/>
  <dc:description/>
  <cp:lastModifiedBy>Ineza Banach</cp:lastModifiedBy>
  <cp:revision>8</cp:revision>
  <cp:lastPrinted>2024-05-20T09:48:00Z</cp:lastPrinted>
  <dcterms:created xsi:type="dcterms:W3CDTF">2024-04-08T08:05:00Z</dcterms:created>
  <dcterms:modified xsi:type="dcterms:W3CDTF">2024-05-20T11:49:00Z</dcterms:modified>
</cp:coreProperties>
</file>